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907A7" w14:textId="77777777" w:rsidR="00CA73FD" w:rsidRPr="0048772F" w:rsidRDefault="00CA73FD">
      <w:pPr>
        <w:rPr>
          <w:rFonts w:ascii="Arial" w:hAnsi="Arial" w:cs="Arial"/>
          <w:b/>
          <w:sz w:val="48"/>
          <w:szCs w:val="48"/>
        </w:rPr>
      </w:pPr>
    </w:p>
    <w:p w14:paraId="0F476777" w14:textId="77777777" w:rsidR="00CA73FD" w:rsidRPr="0048772F" w:rsidRDefault="00E252E7">
      <w:pPr>
        <w:rPr>
          <w:rFonts w:ascii="Arial" w:hAnsi="Arial" w:cs="Arial"/>
          <w:b/>
          <w:sz w:val="48"/>
          <w:szCs w:val="48"/>
        </w:rPr>
      </w:pPr>
      <w:r w:rsidRPr="0048772F">
        <w:rPr>
          <w:rFonts w:ascii="Arial" w:hAnsi="Arial" w:cs="Arial"/>
          <w:b/>
          <w:sz w:val="48"/>
          <w:szCs w:val="48"/>
        </w:rPr>
        <w:t>Gartenord</w:t>
      </w:r>
      <w:r w:rsidR="00396F2E" w:rsidRPr="0048772F">
        <w:rPr>
          <w:rFonts w:ascii="Arial" w:hAnsi="Arial" w:cs="Arial"/>
          <w:b/>
          <w:sz w:val="48"/>
          <w:szCs w:val="48"/>
        </w:rPr>
        <w:t>n</w:t>
      </w:r>
      <w:r w:rsidRPr="0048772F">
        <w:rPr>
          <w:rFonts w:ascii="Arial" w:hAnsi="Arial" w:cs="Arial"/>
          <w:b/>
          <w:sz w:val="48"/>
          <w:szCs w:val="48"/>
        </w:rPr>
        <w:t>ung</w:t>
      </w:r>
    </w:p>
    <w:p w14:paraId="1B188BD0" w14:textId="4158F2E2" w:rsidR="006C6E86" w:rsidRPr="0048772F" w:rsidRDefault="00655BAE">
      <w:pPr>
        <w:rPr>
          <w:rFonts w:ascii="Arial" w:hAnsi="Arial" w:cs="Arial"/>
          <w:b/>
          <w:sz w:val="36"/>
          <w:szCs w:val="48"/>
        </w:rPr>
      </w:pPr>
      <w:r w:rsidRPr="0048772F">
        <w:rPr>
          <w:rFonts w:ascii="Arial" w:hAnsi="Arial" w:cs="Arial"/>
          <w:b/>
          <w:sz w:val="36"/>
          <w:szCs w:val="48"/>
        </w:rPr>
        <w:tab/>
      </w:r>
      <w:r w:rsidRPr="0048772F">
        <w:rPr>
          <w:rFonts w:ascii="Arial" w:hAnsi="Arial" w:cs="Arial"/>
          <w:b/>
          <w:sz w:val="36"/>
          <w:szCs w:val="48"/>
        </w:rPr>
        <w:tab/>
      </w:r>
      <w:r w:rsidRPr="0048772F">
        <w:rPr>
          <w:rFonts w:ascii="Arial" w:hAnsi="Arial" w:cs="Arial"/>
          <w:b/>
          <w:sz w:val="36"/>
          <w:szCs w:val="48"/>
        </w:rPr>
        <w:tab/>
      </w:r>
      <w:r w:rsidRPr="0048772F">
        <w:rPr>
          <w:rFonts w:ascii="Arial" w:hAnsi="Arial" w:cs="Arial"/>
          <w:b/>
          <w:sz w:val="36"/>
          <w:szCs w:val="48"/>
        </w:rPr>
        <w:tab/>
      </w:r>
      <w:r w:rsidRPr="0048772F">
        <w:rPr>
          <w:rFonts w:ascii="Arial" w:hAnsi="Arial" w:cs="Arial"/>
          <w:b/>
          <w:sz w:val="36"/>
          <w:szCs w:val="48"/>
        </w:rPr>
        <w:tab/>
      </w:r>
      <w:r w:rsidRPr="0048772F">
        <w:rPr>
          <w:rFonts w:ascii="Arial" w:hAnsi="Arial" w:cs="Arial"/>
          <w:b/>
          <w:sz w:val="36"/>
          <w:szCs w:val="48"/>
        </w:rPr>
        <w:tab/>
      </w:r>
      <w:r w:rsidRPr="0048772F">
        <w:rPr>
          <w:rFonts w:ascii="Arial" w:hAnsi="Arial" w:cs="Arial"/>
          <w:b/>
          <w:sz w:val="36"/>
          <w:szCs w:val="48"/>
        </w:rPr>
        <w:tab/>
      </w:r>
    </w:p>
    <w:p w14:paraId="546ABAC3" w14:textId="77777777" w:rsidR="004F5C23" w:rsidRPr="0048772F" w:rsidRDefault="004F5C23" w:rsidP="004F5C23">
      <w:pPr>
        <w:rPr>
          <w:rFonts w:ascii="Arial" w:hAnsi="Arial" w:cs="Arial"/>
        </w:rPr>
      </w:pPr>
      <w:r w:rsidRPr="00490734">
        <w:rPr>
          <w:rFonts w:ascii="Arial" w:hAnsi="Arial" w:cs="Arial"/>
        </w:rPr>
        <w:t>für</w:t>
      </w:r>
      <w:r w:rsidRPr="0048772F">
        <w:rPr>
          <w:rFonts w:ascii="Arial" w:hAnsi="Arial" w:cs="Arial"/>
        </w:rPr>
        <w:t xml:space="preserve"> die dem Zentralverband der Familiengärtner-Vereine St. Gallen angeschlossenen Familiengärtner-Vereine und deren Pächter.</w:t>
      </w:r>
    </w:p>
    <w:p w14:paraId="5F27689B" w14:textId="77777777" w:rsidR="001F386C" w:rsidRPr="0048772F" w:rsidRDefault="001F386C">
      <w:pPr>
        <w:rPr>
          <w:rFonts w:ascii="Arial" w:hAnsi="Arial" w:cs="Arial"/>
        </w:rPr>
      </w:pPr>
    </w:p>
    <w:p w14:paraId="0BBBD054" w14:textId="77777777" w:rsidR="00513E23" w:rsidRPr="0048772F" w:rsidRDefault="00513E23">
      <w:pPr>
        <w:rPr>
          <w:rFonts w:ascii="Arial" w:hAnsi="Arial" w:cs="Arial"/>
        </w:rPr>
      </w:pPr>
    </w:p>
    <w:p w14:paraId="3F33E036" w14:textId="6645316E" w:rsidR="00E252E7" w:rsidRPr="0048772F" w:rsidRDefault="00332EDA" w:rsidP="004F5C23">
      <w:pPr>
        <w:overflowPunct w:val="0"/>
        <w:autoSpaceDE w:val="0"/>
        <w:autoSpaceDN w:val="0"/>
        <w:adjustRightInd w:val="0"/>
        <w:spacing w:after="120"/>
        <w:textAlignment w:val="baseline"/>
        <w:rPr>
          <w:rFonts w:ascii="Arial" w:eastAsia="Times New Roman" w:hAnsi="Arial" w:cs="Arial"/>
          <w:b/>
          <w:bCs/>
          <w:sz w:val="24"/>
          <w:szCs w:val="24"/>
          <w:lang w:eastAsia="de-CH"/>
        </w:rPr>
      </w:pPr>
      <w:r w:rsidRPr="0048772F">
        <w:rPr>
          <w:rFonts w:ascii="Arial" w:eastAsia="Times New Roman" w:hAnsi="Arial" w:cs="Arial"/>
          <w:b/>
          <w:bCs/>
          <w:sz w:val="24"/>
          <w:szCs w:val="24"/>
          <w:lang w:eastAsia="de-CH"/>
        </w:rPr>
        <w:t>Allgemeines</w:t>
      </w:r>
    </w:p>
    <w:p w14:paraId="419C8A04" w14:textId="6F9A4284" w:rsidR="00B90CB6" w:rsidRPr="0048772F" w:rsidRDefault="00B90CB6" w:rsidP="004F5C23">
      <w:pPr>
        <w:overflowPunct w:val="0"/>
        <w:autoSpaceDE w:val="0"/>
        <w:autoSpaceDN w:val="0"/>
        <w:adjustRightInd w:val="0"/>
        <w:spacing w:after="120"/>
        <w:jc w:val="both"/>
        <w:textAlignment w:val="baseline"/>
        <w:rPr>
          <w:rFonts w:ascii="Arial" w:eastAsia="Times New Roman" w:hAnsi="Arial" w:cs="Arial"/>
          <w:lang w:eastAsia="de-CH"/>
        </w:rPr>
      </w:pPr>
      <w:r w:rsidRPr="0048772F">
        <w:rPr>
          <w:rFonts w:ascii="Arial" w:eastAsia="Times New Roman" w:hAnsi="Arial" w:cs="Arial"/>
          <w:lang w:eastAsia="de-CH"/>
        </w:rPr>
        <w:t xml:space="preserve">Der Ausdruck </w:t>
      </w:r>
      <w:r w:rsidR="0048772F">
        <w:rPr>
          <w:rFonts w:ascii="Arial" w:eastAsia="Times New Roman" w:hAnsi="Arial" w:cs="Arial"/>
          <w:lang w:eastAsia="de-CH"/>
        </w:rPr>
        <w:t>«</w:t>
      </w:r>
      <w:r w:rsidRPr="0048772F">
        <w:rPr>
          <w:rFonts w:ascii="Arial" w:eastAsia="Times New Roman" w:hAnsi="Arial" w:cs="Arial"/>
          <w:lang w:eastAsia="de-CH"/>
        </w:rPr>
        <w:t>Pächter</w:t>
      </w:r>
      <w:r w:rsidR="0048772F">
        <w:rPr>
          <w:rFonts w:ascii="Arial" w:eastAsia="Times New Roman" w:hAnsi="Arial" w:cs="Arial"/>
          <w:lang w:eastAsia="de-CH"/>
        </w:rPr>
        <w:t>»</w:t>
      </w:r>
      <w:r w:rsidRPr="0048772F">
        <w:rPr>
          <w:rFonts w:ascii="Arial" w:eastAsia="Times New Roman" w:hAnsi="Arial" w:cs="Arial"/>
          <w:lang w:eastAsia="de-CH"/>
        </w:rPr>
        <w:t xml:space="preserve"> beinhaltet sowohl die männliche wie die weibliche Form als Oberbegriff. Aber auf</w:t>
      </w:r>
      <w:r w:rsidR="0048772F">
        <w:rPr>
          <w:rFonts w:ascii="Arial" w:eastAsia="Times New Roman" w:hAnsi="Arial" w:cs="Arial"/>
          <w:lang w:eastAsia="de-CH"/>
        </w:rPr>
        <w:t>g</w:t>
      </w:r>
      <w:r w:rsidRPr="0048772F">
        <w:rPr>
          <w:rFonts w:ascii="Arial" w:eastAsia="Times New Roman" w:hAnsi="Arial" w:cs="Arial"/>
          <w:lang w:eastAsia="de-CH"/>
        </w:rPr>
        <w:t>rund der Lesbarkeit wird auf eine Doppelnennung verzichtet.</w:t>
      </w:r>
    </w:p>
    <w:p w14:paraId="5696D474" w14:textId="77777777" w:rsidR="004F5C23" w:rsidRPr="0048772F" w:rsidRDefault="004F5C23" w:rsidP="004F5C23">
      <w:pPr>
        <w:overflowPunct w:val="0"/>
        <w:autoSpaceDE w:val="0"/>
        <w:autoSpaceDN w:val="0"/>
        <w:adjustRightInd w:val="0"/>
        <w:spacing w:after="120"/>
        <w:jc w:val="both"/>
        <w:textAlignment w:val="baseline"/>
        <w:rPr>
          <w:rFonts w:ascii="Arial" w:eastAsia="Times New Roman" w:hAnsi="Arial" w:cs="Arial"/>
          <w:lang w:eastAsia="de-CH"/>
        </w:rPr>
      </w:pPr>
    </w:p>
    <w:p w14:paraId="759569B4" w14:textId="5B1F9FC0" w:rsidR="004F5C23" w:rsidRPr="0048772F" w:rsidRDefault="004F5C23"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Nutzung und Bewirtschaftung</w:t>
      </w:r>
    </w:p>
    <w:p w14:paraId="3C27FE80" w14:textId="0BF6AFCD" w:rsidR="00846EA2" w:rsidRPr="0048772F" w:rsidRDefault="00E252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Die </w:t>
      </w:r>
      <w:r w:rsidR="00D864F6" w:rsidRPr="0048772F">
        <w:rPr>
          <w:rFonts w:ascii="Arial" w:eastAsia="Times New Roman" w:hAnsi="Arial" w:cs="Arial"/>
          <w:lang w:eastAsia="de-CH"/>
        </w:rPr>
        <w:t>Grundeigentümer</w:t>
      </w:r>
      <w:r w:rsidRPr="0048772F">
        <w:rPr>
          <w:rFonts w:ascii="Arial" w:eastAsia="Times New Roman" w:hAnsi="Arial" w:cs="Arial"/>
          <w:lang w:eastAsia="de-CH"/>
        </w:rPr>
        <w:t xml:space="preserve"> verpachte</w:t>
      </w:r>
      <w:r w:rsidR="00D864F6" w:rsidRPr="0048772F">
        <w:rPr>
          <w:rFonts w:ascii="Arial" w:eastAsia="Times New Roman" w:hAnsi="Arial" w:cs="Arial"/>
          <w:lang w:eastAsia="de-CH"/>
        </w:rPr>
        <w:t>n</w:t>
      </w:r>
      <w:r w:rsidRPr="0048772F">
        <w:rPr>
          <w:rFonts w:ascii="Arial" w:eastAsia="Times New Roman" w:hAnsi="Arial" w:cs="Arial"/>
          <w:lang w:eastAsia="de-CH"/>
        </w:rPr>
        <w:t xml:space="preserve"> Flächen für die Nutzung als Gartenland. Grundsatz im Pachtvertrag ist, dass diese Flächen </w:t>
      </w:r>
      <w:r w:rsidR="003B6149" w:rsidRPr="0048772F">
        <w:rPr>
          <w:rFonts w:ascii="Arial" w:eastAsia="Times New Roman" w:hAnsi="Arial" w:cs="Arial"/>
          <w:lang w:eastAsia="de-CH"/>
        </w:rPr>
        <w:t>naturnah und</w:t>
      </w:r>
      <w:r w:rsidR="002A71B5" w:rsidRPr="0048772F">
        <w:rPr>
          <w:rFonts w:ascii="Arial" w:eastAsia="Times New Roman" w:hAnsi="Arial" w:cs="Arial"/>
          <w:lang w:eastAsia="de-CH"/>
        </w:rPr>
        <w:t xml:space="preserve"> nach biologischen Grundsätzen</w:t>
      </w:r>
      <w:r w:rsidR="003B6149" w:rsidRPr="0048772F">
        <w:rPr>
          <w:rFonts w:ascii="Arial" w:eastAsia="Times New Roman" w:hAnsi="Arial" w:cs="Arial"/>
          <w:lang w:eastAsia="de-CH"/>
        </w:rPr>
        <w:t xml:space="preserve"> </w:t>
      </w:r>
      <w:r w:rsidRPr="0048772F">
        <w:rPr>
          <w:rFonts w:ascii="Arial" w:eastAsia="Times New Roman" w:hAnsi="Arial" w:cs="Arial"/>
          <w:lang w:eastAsia="de-CH"/>
        </w:rPr>
        <w:t>bewirtschaftet werden. So leisten die Kleingärtnerinnen und –</w:t>
      </w:r>
      <w:proofErr w:type="spellStart"/>
      <w:r w:rsidRPr="0048772F">
        <w:rPr>
          <w:rFonts w:ascii="Arial" w:eastAsia="Times New Roman" w:hAnsi="Arial" w:cs="Arial"/>
          <w:lang w:eastAsia="de-CH"/>
        </w:rPr>
        <w:t>gärtner</w:t>
      </w:r>
      <w:proofErr w:type="spellEnd"/>
      <w:r w:rsidRPr="0048772F">
        <w:rPr>
          <w:rFonts w:ascii="Arial" w:eastAsia="Times New Roman" w:hAnsi="Arial" w:cs="Arial"/>
          <w:lang w:eastAsia="de-CH"/>
        </w:rPr>
        <w:t xml:space="preserve"> einen wichtigen Beitrag zur Förderung einer vielfältigen Pflanzen- und Tierwelt. </w:t>
      </w:r>
      <w:r w:rsidR="00F03B95" w:rsidRPr="0048772F">
        <w:rPr>
          <w:rFonts w:ascii="Arial" w:eastAsia="Times New Roman" w:hAnsi="Arial" w:cs="Arial"/>
          <w:lang w:eastAsia="de-CH"/>
        </w:rPr>
        <w:t>Mit zusätzlichen Angebot</w:t>
      </w:r>
      <w:r w:rsidR="00B23EC3" w:rsidRPr="0048772F">
        <w:rPr>
          <w:rFonts w:ascii="Arial" w:eastAsia="Times New Roman" w:hAnsi="Arial" w:cs="Arial"/>
          <w:lang w:eastAsia="de-CH"/>
        </w:rPr>
        <w:t>en</w:t>
      </w:r>
      <w:r w:rsidR="00B61077" w:rsidRPr="0048772F">
        <w:rPr>
          <w:rFonts w:ascii="Arial" w:eastAsia="Times New Roman" w:hAnsi="Arial" w:cs="Arial"/>
          <w:lang w:eastAsia="de-CH"/>
        </w:rPr>
        <w:t xml:space="preserve"> an naturnahen Lebensräumen wird </w:t>
      </w:r>
      <w:r w:rsidR="00F03B95" w:rsidRPr="0048772F">
        <w:rPr>
          <w:rFonts w:ascii="Arial" w:eastAsia="Times New Roman" w:hAnsi="Arial" w:cs="Arial"/>
          <w:lang w:eastAsia="de-CH"/>
        </w:rPr>
        <w:t>die Strukturvielfalt im Zusammenspiel mit der Gartennutzung erhöht</w:t>
      </w:r>
      <w:r w:rsidR="00846EA2" w:rsidRPr="0048772F">
        <w:rPr>
          <w:rFonts w:ascii="Arial" w:eastAsia="Times New Roman" w:hAnsi="Arial" w:cs="Arial"/>
          <w:lang w:eastAsia="de-CH"/>
        </w:rPr>
        <w:t xml:space="preserve">. Gefördert werden soll der Anteil an Wildstauden, </w:t>
      </w:r>
      <w:r w:rsidR="00592E09" w:rsidRPr="0048772F">
        <w:rPr>
          <w:rFonts w:ascii="Arial" w:eastAsia="Times New Roman" w:hAnsi="Arial" w:cs="Arial"/>
          <w:lang w:eastAsia="de-CH"/>
        </w:rPr>
        <w:t>Blumenw</w:t>
      </w:r>
      <w:r w:rsidR="00846EA2" w:rsidRPr="0048772F">
        <w:rPr>
          <w:rFonts w:ascii="Arial" w:eastAsia="Times New Roman" w:hAnsi="Arial" w:cs="Arial"/>
          <w:lang w:eastAsia="de-CH"/>
        </w:rPr>
        <w:t>iesen und einheimischen Sträucher</w:t>
      </w:r>
      <w:r w:rsidR="00F377FE" w:rsidRPr="0048772F">
        <w:rPr>
          <w:rFonts w:ascii="Arial" w:eastAsia="Times New Roman" w:hAnsi="Arial" w:cs="Arial"/>
          <w:lang w:eastAsia="de-CH"/>
        </w:rPr>
        <w:t xml:space="preserve">. Mit der zunehmenden Verwendung alter Gemüse- und Obstsorten soll </w:t>
      </w:r>
      <w:r w:rsidR="00EB15BB" w:rsidRPr="0048772F">
        <w:rPr>
          <w:rFonts w:ascii="Arial" w:eastAsia="Times New Roman" w:hAnsi="Arial" w:cs="Arial"/>
          <w:lang w:eastAsia="de-CH"/>
        </w:rPr>
        <w:t xml:space="preserve">zudem </w:t>
      </w:r>
      <w:r w:rsidR="00F377FE" w:rsidRPr="0048772F">
        <w:rPr>
          <w:rFonts w:ascii="Arial" w:eastAsia="Times New Roman" w:hAnsi="Arial" w:cs="Arial"/>
          <w:lang w:eastAsia="de-CH"/>
        </w:rPr>
        <w:t>ein weiterer Schritt zur Erhöhung der Biodiversität geleistet werden</w:t>
      </w:r>
      <w:r w:rsidR="00846EA2" w:rsidRPr="0048772F">
        <w:rPr>
          <w:rFonts w:ascii="Arial" w:eastAsia="Times New Roman" w:hAnsi="Arial" w:cs="Arial"/>
          <w:lang w:eastAsia="de-CH"/>
        </w:rPr>
        <w:t xml:space="preserve">. </w:t>
      </w:r>
    </w:p>
    <w:p w14:paraId="442D4C36" w14:textId="0264EED0" w:rsidR="00E252E7" w:rsidRPr="0048772F" w:rsidRDefault="00E252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Der</w:t>
      </w:r>
      <w:r w:rsidR="00D864F6" w:rsidRPr="0048772F">
        <w:rPr>
          <w:rFonts w:ascii="Arial" w:eastAsia="Times New Roman" w:hAnsi="Arial" w:cs="Arial"/>
          <w:lang w:eastAsia="de-CH"/>
        </w:rPr>
        <w:t xml:space="preserve"> Einsatz von erlaubten biologischen Mitteln </w:t>
      </w:r>
      <w:r w:rsidRPr="0048772F">
        <w:rPr>
          <w:rFonts w:ascii="Arial" w:eastAsia="Times New Roman" w:hAnsi="Arial" w:cs="Arial"/>
          <w:lang w:eastAsia="de-CH"/>
        </w:rPr>
        <w:t xml:space="preserve">schont Boden, Wasser und Luft sowie die eigene Gesundheit. </w:t>
      </w:r>
      <w:r w:rsidR="001B0514" w:rsidRPr="0048772F">
        <w:rPr>
          <w:rFonts w:ascii="Arial" w:eastAsia="Times New Roman" w:hAnsi="Arial" w:cs="Arial"/>
          <w:lang w:eastAsia="de-CH"/>
        </w:rPr>
        <w:t>Die Gärtner sollen sich über den aktuellen Stand de</w:t>
      </w:r>
      <w:r w:rsidR="00332EDA" w:rsidRPr="0048772F">
        <w:rPr>
          <w:rFonts w:ascii="Arial" w:eastAsia="Times New Roman" w:hAnsi="Arial" w:cs="Arial"/>
          <w:lang w:eastAsia="de-CH"/>
        </w:rPr>
        <w:t>r erlaubten Mittel informieren</w:t>
      </w:r>
      <w:r w:rsidR="00BD3DDF" w:rsidRPr="0048772F">
        <w:rPr>
          <w:rFonts w:ascii="Arial" w:eastAsia="Times New Roman" w:hAnsi="Arial" w:cs="Arial"/>
          <w:lang w:eastAsia="de-CH"/>
        </w:rPr>
        <w:t xml:space="preserve"> (auf Homepage Schweizer-Familiengärtnerverband)</w:t>
      </w:r>
      <w:r w:rsidR="0048772F">
        <w:rPr>
          <w:rFonts w:ascii="Arial" w:eastAsia="Times New Roman" w:hAnsi="Arial" w:cs="Arial"/>
          <w:lang w:eastAsia="de-CH"/>
        </w:rPr>
        <w:t>.</w:t>
      </w:r>
    </w:p>
    <w:p w14:paraId="3A96EE64" w14:textId="3A366769" w:rsidR="00637B5A" w:rsidRPr="0048772F" w:rsidRDefault="00155A9D"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Auf dem ganzen Areal ist für eine allgemeine Ordnung zu sorgen. Werkzeuge und Material m</w:t>
      </w:r>
      <w:r w:rsidR="00332EDA" w:rsidRPr="0048772F">
        <w:rPr>
          <w:rFonts w:ascii="Arial" w:eastAsia="Times New Roman" w:hAnsi="Arial" w:cs="Arial"/>
          <w:lang w:eastAsia="de-CH"/>
        </w:rPr>
        <w:t xml:space="preserve">üssen </w:t>
      </w:r>
      <w:r w:rsidRPr="0048772F">
        <w:rPr>
          <w:rFonts w:ascii="Arial" w:eastAsia="Times New Roman" w:hAnsi="Arial" w:cs="Arial"/>
          <w:lang w:eastAsia="de-CH"/>
        </w:rPr>
        <w:t xml:space="preserve">im eigenen Gartenhaus gelagert werden. Abfall ist zu entsorgen. </w:t>
      </w:r>
    </w:p>
    <w:p w14:paraId="163EFE64" w14:textId="5F33BAF3" w:rsidR="00E252E7" w:rsidRPr="0048772F" w:rsidRDefault="00E252E7"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Bepflanzung</w:t>
      </w:r>
    </w:p>
    <w:p w14:paraId="09B1FEE0" w14:textId="6F2E13CB" w:rsidR="00CB0EDF" w:rsidRPr="0048772F" w:rsidRDefault="00CB0EDF"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Maximal </w:t>
      </w:r>
      <w:r w:rsidR="00332EDA" w:rsidRPr="0048772F">
        <w:rPr>
          <w:rFonts w:ascii="Arial" w:eastAsia="Times New Roman" w:hAnsi="Arial" w:cs="Arial"/>
          <w:lang w:eastAsia="de-CH"/>
        </w:rPr>
        <w:t xml:space="preserve">40 % </w:t>
      </w:r>
      <w:r w:rsidRPr="0048772F">
        <w:rPr>
          <w:rFonts w:ascii="Arial" w:eastAsia="Times New Roman" w:hAnsi="Arial" w:cs="Arial"/>
          <w:lang w:eastAsia="de-CH"/>
        </w:rPr>
        <w:t>der Parzelle können für Gartenhaus, Sitzplatz, Rasen</w:t>
      </w:r>
      <w:r w:rsidR="00181546" w:rsidRPr="0048772F">
        <w:rPr>
          <w:rFonts w:ascii="Arial" w:eastAsia="Times New Roman" w:hAnsi="Arial" w:cs="Arial"/>
          <w:lang w:eastAsia="de-CH"/>
        </w:rPr>
        <w:t xml:space="preserve">, </w:t>
      </w:r>
      <w:r w:rsidR="00846EA2" w:rsidRPr="0048772F">
        <w:rPr>
          <w:rFonts w:ascii="Arial" w:eastAsia="Times New Roman" w:hAnsi="Arial" w:cs="Arial"/>
          <w:lang w:eastAsia="de-CH"/>
        </w:rPr>
        <w:t>Gartenteich</w:t>
      </w:r>
      <w:r w:rsidRPr="0048772F">
        <w:rPr>
          <w:rFonts w:ascii="Arial" w:eastAsia="Times New Roman" w:hAnsi="Arial" w:cs="Arial"/>
          <w:lang w:eastAsia="de-CH"/>
        </w:rPr>
        <w:t xml:space="preserve"> und Wege verwendet werden. </w:t>
      </w:r>
      <w:r w:rsidR="00332EDA" w:rsidRPr="0048772F">
        <w:rPr>
          <w:rFonts w:ascii="Arial" w:eastAsia="Times New Roman" w:hAnsi="Arial" w:cs="Arial"/>
          <w:lang w:eastAsia="de-CH"/>
        </w:rPr>
        <w:t>60 % müssen bepflanzt werden.“</w:t>
      </w:r>
    </w:p>
    <w:p w14:paraId="0C8B81DD" w14:textId="38A8FB7C" w:rsidR="0031128C" w:rsidRPr="0048772F" w:rsidRDefault="0031128C"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Durch die Bepflanzung dürfen den Nachbarn keine Nachteile entstehen und die Hauptwege nicht verschmälert werden. </w:t>
      </w:r>
      <w:r w:rsidR="00B1166F" w:rsidRPr="0048772F">
        <w:rPr>
          <w:rFonts w:ascii="Arial" w:eastAsia="Times New Roman" w:hAnsi="Arial" w:cs="Arial"/>
          <w:lang w:eastAsia="de-CH"/>
        </w:rPr>
        <w:t xml:space="preserve">Bäume und Sträucher sind in diesem Sinne zu pflegen und zu schneiden. </w:t>
      </w:r>
    </w:p>
    <w:p w14:paraId="5E8BE128" w14:textId="77777777" w:rsidR="0031128C" w:rsidRPr="0048772F" w:rsidRDefault="0031128C"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Folgende </w:t>
      </w:r>
      <w:r w:rsidR="001B0514" w:rsidRPr="0048772F">
        <w:rPr>
          <w:rFonts w:ascii="Arial" w:eastAsia="Times New Roman" w:hAnsi="Arial" w:cs="Arial"/>
          <w:lang w:eastAsia="de-CH"/>
        </w:rPr>
        <w:t>Abstände und Höhen</w:t>
      </w:r>
      <w:r w:rsidR="00BA0AEA" w:rsidRPr="0048772F">
        <w:rPr>
          <w:rFonts w:ascii="Arial" w:eastAsia="Times New Roman" w:hAnsi="Arial" w:cs="Arial"/>
          <w:lang w:eastAsia="de-CH"/>
        </w:rPr>
        <w:t xml:space="preserve"> </w:t>
      </w:r>
      <w:r w:rsidRPr="0048772F">
        <w:rPr>
          <w:rFonts w:ascii="Arial" w:eastAsia="Times New Roman" w:hAnsi="Arial" w:cs="Arial"/>
          <w:lang w:eastAsia="de-CH"/>
        </w:rPr>
        <w:t>sind beim Pflanzen einzuhalten:</w:t>
      </w:r>
    </w:p>
    <w:tbl>
      <w:tblPr>
        <w:tblStyle w:val="Tabellenraster"/>
        <w:tblW w:w="8472" w:type="dxa"/>
        <w:tblInd w:w="708" w:type="dxa"/>
        <w:tblLook w:val="04A0" w:firstRow="1" w:lastRow="0" w:firstColumn="1" w:lastColumn="0" w:noHBand="0" w:noVBand="1"/>
      </w:tblPr>
      <w:tblGrid>
        <w:gridCol w:w="3070"/>
        <w:gridCol w:w="2703"/>
        <w:gridCol w:w="2699"/>
      </w:tblGrid>
      <w:tr w:rsidR="001B0514" w:rsidRPr="0048772F" w14:paraId="6FCCA4FF" w14:textId="77777777" w:rsidTr="004F5C23">
        <w:tc>
          <w:tcPr>
            <w:tcW w:w="3070" w:type="dxa"/>
          </w:tcPr>
          <w:p w14:paraId="3749A987" w14:textId="77777777" w:rsidR="001B0514" w:rsidRPr="0048772F" w:rsidRDefault="001B0514">
            <w:pPr>
              <w:rPr>
                <w:rFonts w:ascii="Arial" w:hAnsi="Arial" w:cs="Arial"/>
                <w:sz w:val="20"/>
                <w:szCs w:val="20"/>
              </w:rPr>
            </w:pPr>
            <w:r w:rsidRPr="0048772F">
              <w:rPr>
                <w:rFonts w:ascii="Arial" w:hAnsi="Arial" w:cs="Arial"/>
                <w:sz w:val="20"/>
                <w:szCs w:val="20"/>
              </w:rPr>
              <w:t xml:space="preserve">Abstand zur </w:t>
            </w:r>
            <w:r w:rsidRPr="00490734">
              <w:rPr>
                <w:rFonts w:ascii="Arial" w:hAnsi="Arial" w:cs="Arial"/>
                <w:sz w:val="20"/>
                <w:szCs w:val="20"/>
              </w:rPr>
              <w:t>Parzellengrenze</w:t>
            </w:r>
          </w:p>
        </w:tc>
        <w:tc>
          <w:tcPr>
            <w:tcW w:w="2703" w:type="dxa"/>
          </w:tcPr>
          <w:p w14:paraId="1FF96C66" w14:textId="77777777" w:rsidR="001B0514" w:rsidRPr="0048772F" w:rsidRDefault="001B0514">
            <w:pPr>
              <w:rPr>
                <w:rFonts w:ascii="Arial" w:hAnsi="Arial" w:cs="Arial"/>
                <w:sz w:val="20"/>
                <w:szCs w:val="20"/>
              </w:rPr>
            </w:pPr>
            <w:r w:rsidRPr="0048772F">
              <w:rPr>
                <w:rFonts w:ascii="Arial" w:hAnsi="Arial" w:cs="Arial"/>
                <w:sz w:val="20"/>
                <w:szCs w:val="20"/>
              </w:rPr>
              <w:t>Pflanzen</w:t>
            </w:r>
            <w:r w:rsidR="00816AFF" w:rsidRPr="0048772F">
              <w:rPr>
                <w:rFonts w:ascii="Arial" w:hAnsi="Arial" w:cs="Arial"/>
                <w:sz w:val="20"/>
                <w:szCs w:val="20"/>
              </w:rPr>
              <w:t>arten</w:t>
            </w:r>
          </w:p>
        </w:tc>
        <w:tc>
          <w:tcPr>
            <w:tcW w:w="2699" w:type="dxa"/>
          </w:tcPr>
          <w:p w14:paraId="3EC03C0D" w14:textId="77777777" w:rsidR="001B0514" w:rsidRPr="0048772F" w:rsidRDefault="001B0514">
            <w:pPr>
              <w:rPr>
                <w:rFonts w:ascii="Arial" w:hAnsi="Arial" w:cs="Arial"/>
                <w:sz w:val="20"/>
                <w:szCs w:val="20"/>
              </w:rPr>
            </w:pPr>
            <w:r w:rsidRPr="0048772F">
              <w:rPr>
                <w:rFonts w:ascii="Arial" w:hAnsi="Arial" w:cs="Arial"/>
                <w:sz w:val="20"/>
                <w:szCs w:val="20"/>
              </w:rPr>
              <w:t>Maximale Höhe</w:t>
            </w:r>
          </w:p>
        </w:tc>
      </w:tr>
      <w:tr w:rsidR="001B0514" w:rsidRPr="0048772F" w14:paraId="5E0A7383" w14:textId="77777777" w:rsidTr="004F5C23">
        <w:tc>
          <w:tcPr>
            <w:tcW w:w="3070" w:type="dxa"/>
          </w:tcPr>
          <w:p w14:paraId="18E2C885" w14:textId="77777777" w:rsidR="001B0514" w:rsidRPr="0048772F" w:rsidRDefault="001B0514">
            <w:pPr>
              <w:rPr>
                <w:rFonts w:ascii="Arial" w:hAnsi="Arial" w:cs="Arial"/>
                <w:sz w:val="20"/>
                <w:szCs w:val="20"/>
              </w:rPr>
            </w:pPr>
            <w:r w:rsidRPr="0048772F">
              <w:rPr>
                <w:rFonts w:ascii="Arial" w:hAnsi="Arial" w:cs="Arial"/>
                <w:sz w:val="20"/>
                <w:szCs w:val="20"/>
              </w:rPr>
              <w:t xml:space="preserve">100 cm </w:t>
            </w:r>
          </w:p>
        </w:tc>
        <w:tc>
          <w:tcPr>
            <w:tcW w:w="2703" w:type="dxa"/>
          </w:tcPr>
          <w:p w14:paraId="4F334FC9" w14:textId="77777777" w:rsidR="001B0514" w:rsidRPr="0048772F" w:rsidRDefault="001B0514">
            <w:pPr>
              <w:rPr>
                <w:rFonts w:ascii="Arial" w:hAnsi="Arial" w:cs="Arial"/>
                <w:sz w:val="20"/>
                <w:szCs w:val="20"/>
              </w:rPr>
            </w:pPr>
            <w:r w:rsidRPr="0048772F">
              <w:rPr>
                <w:rFonts w:ascii="Arial" w:hAnsi="Arial" w:cs="Arial"/>
                <w:sz w:val="20"/>
                <w:szCs w:val="20"/>
              </w:rPr>
              <w:t>Obstspalierbäume</w:t>
            </w:r>
          </w:p>
        </w:tc>
        <w:tc>
          <w:tcPr>
            <w:tcW w:w="2699" w:type="dxa"/>
          </w:tcPr>
          <w:p w14:paraId="7E88B812" w14:textId="752A587B" w:rsidR="001B0514" w:rsidRPr="0048772F" w:rsidRDefault="001B0514">
            <w:pPr>
              <w:rPr>
                <w:rFonts w:ascii="Arial" w:hAnsi="Arial" w:cs="Arial"/>
                <w:sz w:val="20"/>
                <w:szCs w:val="20"/>
              </w:rPr>
            </w:pPr>
            <w:r w:rsidRPr="0048772F">
              <w:rPr>
                <w:rFonts w:ascii="Arial" w:hAnsi="Arial" w:cs="Arial"/>
                <w:sz w:val="20"/>
                <w:szCs w:val="20"/>
              </w:rPr>
              <w:t>180</w:t>
            </w:r>
            <w:r w:rsidR="0048772F">
              <w:rPr>
                <w:rFonts w:ascii="Arial" w:hAnsi="Arial" w:cs="Arial"/>
                <w:sz w:val="20"/>
                <w:szCs w:val="20"/>
              </w:rPr>
              <w:t xml:space="preserve"> </w:t>
            </w:r>
            <w:r w:rsidRPr="0048772F">
              <w:rPr>
                <w:rFonts w:ascii="Arial" w:hAnsi="Arial" w:cs="Arial"/>
                <w:sz w:val="20"/>
                <w:szCs w:val="20"/>
              </w:rPr>
              <w:t xml:space="preserve">cm </w:t>
            </w:r>
          </w:p>
        </w:tc>
      </w:tr>
      <w:tr w:rsidR="001B0514" w:rsidRPr="0048772F" w14:paraId="280989A2" w14:textId="77777777" w:rsidTr="004F5C23">
        <w:tc>
          <w:tcPr>
            <w:tcW w:w="3070" w:type="dxa"/>
          </w:tcPr>
          <w:p w14:paraId="51FE54DC" w14:textId="77777777" w:rsidR="001B0514" w:rsidRPr="0048772F" w:rsidRDefault="001B0514">
            <w:pPr>
              <w:rPr>
                <w:rFonts w:ascii="Arial" w:hAnsi="Arial" w:cs="Arial"/>
                <w:sz w:val="20"/>
                <w:szCs w:val="20"/>
              </w:rPr>
            </w:pPr>
            <w:r w:rsidRPr="0048772F">
              <w:rPr>
                <w:rFonts w:ascii="Arial" w:hAnsi="Arial" w:cs="Arial"/>
                <w:sz w:val="20"/>
                <w:szCs w:val="20"/>
              </w:rPr>
              <w:t>200 cm</w:t>
            </w:r>
          </w:p>
        </w:tc>
        <w:tc>
          <w:tcPr>
            <w:tcW w:w="2703" w:type="dxa"/>
          </w:tcPr>
          <w:p w14:paraId="250A67D2" w14:textId="77777777" w:rsidR="001B0514" w:rsidRPr="0048772F" w:rsidRDefault="001B0514">
            <w:pPr>
              <w:rPr>
                <w:rFonts w:ascii="Arial" w:hAnsi="Arial" w:cs="Arial"/>
                <w:sz w:val="20"/>
                <w:szCs w:val="20"/>
              </w:rPr>
            </w:pPr>
            <w:r w:rsidRPr="0048772F">
              <w:rPr>
                <w:rFonts w:ascii="Arial" w:hAnsi="Arial" w:cs="Arial"/>
                <w:sz w:val="20"/>
                <w:szCs w:val="20"/>
              </w:rPr>
              <w:t xml:space="preserve">Kleine Obstbäume </w:t>
            </w:r>
          </w:p>
        </w:tc>
        <w:tc>
          <w:tcPr>
            <w:tcW w:w="2699" w:type="dxa"/>
          </w:tcPr>
          <w:p w14:paraId="1B3DAC59" w14:textId="74916C5B" w:rsidR="001B0514" w:rsidRPr="0048772F" w:rsidRDefault="001B0514">
            <w:pPr>
              <w:rPr>
                <w:rFonts w:ascii="Arial" w:hAnsi="Arial" w:cs="Arial"/>
                <w:sz w:val="20"/>
                <w:szCs w:val="20"/>
              </w:rPr>
            </w:pPr>
            <w:r w:rsidRPr="0048772F">
              <w:rPr>
                <w:rFonts w:ascii="Arial" w:hAnsi="Arial" w:cs="Arial"/>
                <w:sz w:val="20"/>
                <w:szCs w:val="20"/>
              </w:rPr>
              <w:t>300</w:t>
            </w:r>
            <w:r w:rsidR="0048772F">
              <w:rPr>
                <w:rFonts w:ascii="Arial" w:hAnsi="Arial" w:cs="Arial"/>
                <w:sz w:val="20"/>
                <w:szCs w:val="20"/>
              </w:rPr>
              <w:t xml:space="preserve"> </w:t>
            </w:r>
            <w:r w:rsidRPr="0048772F">
              <w:rPr>
                <w:rFonts w:ascii="Arial" w:hAnsi="Arial" w:cs="Arial"/>
                <w:sz w:val="20"/>
                <w:szCs w:val="20"/>
              </w:rPr>
              <w:t>cm</w:t>
            </w:r>
          </w:p>
        </w:tc>
      </w:tr>
      <w:tr w:rsidR="001B0514" w:rsidRPr="0048772F" w14:paraId="005BBD84" w14:textId="77777777" w:rsidTr="004F5C23">
        <w:tc>
          <w:tcPr>
            <w:tcW w:w="3070" w:type="dxa"/>
          </w:tcPr>
          <w:p w14:paraId="10F1C147" w14:textId="09F6D1C7" w:rsidR="001B0514" w:rsidRPr="0048772F" w:rsidRDefault="001B0514">
            <w:pPr>
              <w:rPr>
                <w:rFonts w:ascii="Arial" w:hAnsi="Arial" w:cs="Arial"/>
                <w:sz w:val="20"/>
                <w:szCs w:val="20"/>
              </w:rPr>
            </w:pPr>
            <w:r w:rsidRPr="0048772F">
              <w:rPr>
                <w:rFonts w:ascii="Arial" w:hAnsi="Arial" w:cs="Arial"/>
                <w:sz w:val="20"/>
                <w:szCs w:val="20"/>
              </w:rPr>
              <w:t>60</w:t>
            </w:r>
            <w:r w:rsidR="0048772F">
              <w:rPr>
                <w:rFonts w:ascii="Arial" w:hAnsi="Arial" w:cs="Arial"/>
                <w:sz w:val="20"/>
                <w:szCs w:val="20"/>
              </w:rPr>
              <w:t xml:space="preserve"> </w:t>
            </w:r>
            <w:r w:rsidRPr="0048772F">
              <w:rPr>
                <w:rFonts w:ascii="Arial" w:hAnsi="Arial" w:cs="Arial"/>
                <w:sz w:val="20"/>
                <w:szCs w:val="20"/>
              </w:rPr>
              <w:t>cm</w:t>
            </w:r>
          </w:p>
        </w:tc>
        <w:tc>
          <w:tcPr>
            <w:tcW w:w="2703" w:type="dxa"/>
          </w:tcPr>
          <w:p w14:paraId="259087D4" w14:textId="77777777" w:rsidR="001B0514" w:rsidRPr="0048772F" w:rsidRDefault="001B0514">
            <w:pPr>
              <w:rPr>
                <w:rFonts w:ascii="Arial" w:hAnsi="Arial" w:cs="Arial"/>
                <w:sz w:val="20"/>
                <w:szCs w:val="20"/>
              </w:rPr>
            </w:pPr>
            <w:r w:rsidRPr="0048772F">
              <w:rPr>
                <w:rFonts w:ascii="Arial" w:hAnsi="Arial" w:cs="Arial"/>
                <w:sz w:val="20"/>
                <w:szCs w:val="20"/>
              </w:rPr>
              <w:t>Ziersträucher</w:t>
            </w:r>
          </w:p>
        </w:tc>
        <w:tc>
          <w:tcPr>
            <w:tcW w:w="2699" w:type="dxa"/>
          </w:tcPr>
          <w:p w14:paraId="34B78AFC" w14:textId="77777777" w:rsidR="001B0514" w:rsidRPr="0048772F" w:rsidRDefault="001B0514">
            <w:pPr>
              <w:rPr>
                <w:rFonts w:ascii="Arial" w:hAnsi="Arial" w:cs="Arial"/>
                <w:sz w:val="20"/>
                <w:szCs w:val="20"/>
              </w:rPr>
            </w:pPr>
            <w:r w:rsidRPr="0048772F">
              <w:rPr>
                <w:rFonts w:ascii="Arial" w:hAnsi="Arial" w:cs="Arial"/>
                <w:sz w:val="20"/>
                <w:szCs w:val="20"/>
              </w:rPr>
              <w:t>180 cm</w:t>
            </w:r>
          </w:p>
        </w:tc>
      </w:tr>
    </w:tbl>
    <w:p w14:paraId="4C0B5903" w14:textId="5095C0E0" w:rsidR="008109EF" w:rsidRPr="0048772F" w:rsidRDefault="008109EF" w:rsidP="00160C2B">
      <w:pPr>
        <w:rPr>
          <w:rFonts w:ascii="Arial" w:hAnsi="Arial" w:cs="Arial"/>
          <w:sz w:val="20"/>
          <w:szCs w:val="20"/>
        </w:rPr>
      </w:pPr>
    </w:p>
    <w:p w14:paraId="7227B5C9" w14:textId="43FBBB08" w:rsidR="0031128C" w:rsidRPr="0048772F" w:rsidRDefault="001212A8"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Invasive </w:t>
      </w:r>
      <w:r w:rsidR="001B0514" w:rsidRPr="0048772F">
        <w:rPr>
          <w:rFonts w:ascii="Arial" w:eastAsia="Times New Roman" w:hAnsi="Arial" w:cs="Arial"/>
          <w:lang w:eastAsia="de-CH"/>
        </w:rPr>
        <w:t xml:space="preserve">Neophyten </w:t>
      </w:r>
      <w:r w:rsidRPr="0048772F">
        <w:rPr>
          <w:rFonts w:ascii="Arial" w:eastAsia="Times New Roman" w:hAnsi="Arial" w:cs="Arial"/>
          <w:lang w:eastAsia="de-CH"/>
        </w:rPr>
        <w:t>(gemäss schwarzer Liste/</w:t>
      </w:r>
      <w:proofErr w:type="spellStart"/>
      <w:r w:rsidRPr="0048772F">
        <w:rPr>
          <w:rFonts w:ascii="Arial" w:eastAsia="Times New Roman" w:hAnsi="Arial" w:cs="Arial"/>
          <w:lang w:eastAsia="de-CH"/>
        </w:rPr>
        <w:t>Infoflora</w:t>
      </w:r>
      <w:proofErr w:type="spellEnd"/>
      <w:r w:rsidRPr="0048772F">
        <w:rPr>
          <w:rFonts w:ascii="Arial" w:eastAsia="Times New Roman" w:hAnsi="Arial" w:cs="Arial"/>
          <w:lang w:eastAsia="de-CH"/>
        </w:rPr>
        <w:t xml:space="preserve">) </w:t>
      </w:r>
      <w:r w:rsidR="00160C2B" w:rsidRPr="0048772F">
        <w:rPr>
          <w:rFonts w:ascii="Arial" w:eastAsia="Times New Roman" w:hAnsi="Arial" w:cs="Arial"/>
          <w:lang w:eastAsia="de-CH"/>
        </w:rPr>
        <w:t xml:space="preserve">und </w:t>
      </w:r>
      <w:r w:rsidR="00332EDA" w:rsidRPr="0048772F">
        <w:rPr>
          <w:rFonts w:ascii="Arial" w:eastAsia="Times New Roman" w:hAnsi="Arial" w:cs="Arial"/>
          <w:lang w:eastAsia="de-CH"/>
        </w:rPr>
        <w:t>f</w:t>
      </w:r>
      <w:r w:rsidR="00160C2B" w:rsidRPr="0048772F">
        <w:rPr>
          <w:rFonts w:ascii="Arial" w:eastAsia="Times New Roman" w:hAnsi="Arial" w:cs="Arial"/>
          <w:lang w:eastAsia="de-CH"/>
        </w:rPr>
        <w:t xml:space="preserve">euerbrandanfällige Zierpflanzen sind </w:t>
      </w:r>
      <w:r w:rsidR="0031128C" w:rsidRPr="0048772F">
        <w:rPr>
          <w:rFonts w:ascii="Arial" w:eastAsia="Times New Roman" w:hAnsi="Arial" w:cs="Arial"/>
          <w:lang w:eastAsia="de-CH"/>
        </w:rPr>
        <w:t xml:space="preserve">in den Familiengärten </w:t>
      </w:r>
      <w:r w:rsidR="00FF36E0" w:rsidRPr="0048772F">
        <w:rPr>
          <w:rFonts w:ascii="Arial" w:eastAsia="Times New Roman" w:hAnsi="Arial" w:cs="Arial"/>
          <w:lang w:eastAsia="de-CH"/>
        </w:rPr>
        <w:t>verboten</w:t>
      </w:r>
      <w:r w:rsidR="0031128C" w:rsidRPr="0048772F">
        <w:rPr>
          <w:rFonts w:ascii="Arial" w:eastAsia="Times New Roman" w:hAnsi="Arial" w:cs="Arial"/>
          <w:lang w:eastAsia="de-CH"/>
        </w:rPr>
        <w:t xml:space="preserve">. </w:t>
      </w:r>
    </w:p>
    <w:p w14:paraId="58DAE4FD" w14:textId="2B42F54E" w:rsidR="004F5C23" w:rsidRPr="0048772F" w:rsidRDefault="00BA0AEA"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Ist eine Bepflanzung im Widerspruch zur Gartenordnung</w:t>
      </w:r>
      <w:r w:rsidR="00332EDA" w:rsidRPr="0048772F">
        <w:rPr>
          <w:rFonts w:ascii="Arial" w:eastAsia="Times New Roman" w:hAnsi="Arial" w:cs="Arial"/>
          <w:lang w:eastAsia="de-CH"/>
        </w:rPr>
        <w:t xml:space="preserve">, </w:t>
      </w:r>
      <w:r w:rsidRPr="0048772F">
        <w:rPr>
          <w:rFonts w:ascii="Arial" w:eastAsia="Times New Roman" w:hAnsi="Arial" w:cs="Arial"/>
          <w:lang w:eastAsia="de-CH"/>
        </w:rPr>
        <w:t xml:space="preserve">müssen die Pflanzen </w:t>
      </w:r>
      <w:r w:rsidR="00934F30" w:rsidRPr="0048772F">
        <w:rPr>
          <w:rFonts w:ascii="Arial" w:eastAsia="Times New Roman" w:hAnsi="Arial" w:cs="Arial"/>
          <w:lang w:eastAsia="de-CH"/>
        </w:rPr>
        <w:t xml:space="preserve">spätestens </w:t>
      </w:r>
      <w:r w:rsidRPr="0048772F">
        <w:rPr>
          <w:rFonts w:ascii="Arial" w:eastAsia="Times New Roman" w:hAnsi="Arial" w:cs="Arial"/>
          <w:lang w:eastAsia="de-CH"/>
        </w:rPr>
        <w:t xml:space="preserve">über die Winterpause </w:t>
      </w:r>
      <w:r w:rsidR="00934F30" w:rsidRPr="0048772F">
        <w:rPr>
          <w:rFonts w:ascii="Arial" w:eastAsia="Times New Roman" w:hAnsi="Arial" w:cs="Arial"/>
          <w:lang w:eastAsia="de-CH"/>
        </w:rPr>
        <w:t xml:space="preserve">versetzt, auf die Maximalhöhe zurückgeschnitten oder entfernt werden. </w:t>
      </w:r>
    </w:p>
    <w:p w14:paraId="084B036B" w14:textId="453F059A" w:rsidR="00655BAE" w:rsidRPr="0048772F" w:rsidRDefault="00934F30"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lastRenderedPageBreak/>
        <w:t>Gartenpflege</w:t>
      </w:r>
    </w:p>
    <w:p w14:paraId="5CDBFE40" w14:textId="1018F33D" w:rsidR="00934F30" w:rsidRPr="0048772F" w:rsidRDefault="00D872BE"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Im naturnahen oder biologischen Gartenbau gib es keine «</w:t>
      </w:r>
      <w:r w:rsidRPr="00490734">
        <w:rPr>
          <w:rFonts w:ascii="Arial" w:eastAsia="Times New Roman" w:hAnsi="Arial" w:cs="Arial"/>
          <w:lang w:eastAsia="de-CH"/>
        </w:rPr>
        <w:t>Unkräuter</w:t>
      </w:r>
      <w:r w:rsidRPr="0048772F">
        <w:rPr>
          <w:rFonts w:ascii="Arial" w:eastAsia="Times New Roman" w:hAnsi="Arial" w:cs="Arial"/>
          <w:lang w:eastAsia="de-CH"/>
        </w:rPr>
        <w:t xml:space="preserve">». Wild- und </w:t>
      </w:r>
      <w:r w:rsidRPr="00490734">
        <w:rPr>
          <w:rFonts w:ascii="Arial" w:eastAsia="Times New Roman" w:hAnsi="Arial" w:cs="Arial"/>
          <w:lang w:eastAsia="de-CH"/>
        </w:rPr>
        <w:t>Beikräuter</w:t>
      </w:r>
      <w:r w:rsidRPr="0048772F">
        <w:rPr>
          <w:rFonts w:ascii="Arial" w:eastAsia="Times New Roman" w:hAnsi="Arial" w:cs="Arial"/>
          <w:lang w:eastAsia="de-CH"/>
        </w:rPr>
        <w:t xml:space="preserve"> dürfen die Kulturpflanzen jedoch nicht überwuchern und nicht zur «Hauptkultur» werden. </w:t>
      </w:r>
      <w:r w:rsidR="00521236" w:rsidRPr="0048772F">
        <w:rPr>
          <w:rFonts w:ascii="Arial" w:eastAsia="Times New Roman" w:hAnsi="Arial" w:cs="Arial"/>
          <w:lang w:eastAsia="de-CH"/>
        </w:rPr>
        <w:t xml:space="preserve">Samenstände und Ausläufer müssen entfernt werden. </w:t>
      </w:r>
    </w:p>
    <w:p w14:paraId="4F8FF073" w14:textId="36D1222D" w:rsidR="00050C34" w:rsidRPr="0048772F" w:rsidRDefault="00050C34"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Der einzelne Garten ist so zu bepflanzen, dass er jederzeit gepflegt aussieht. </w:t>
      </w:r>
    </w:p>
    <w:p w14:paraId="1CBF2799" w14:textId="46846FBC" w:rsidR="00934F30" w:rsidRPr="0048772F" w:rsidRDefault="00025EC9"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Wegbegleitende R</w:t>
      </w:r>
      <w:r w:rsidR="00934F30" w:rsidRPr="0048772F">
        <w:rPr>
          <w:rFonts w:ascii="Arial" w:eastAsia="Times New Roman" w:hAnsi="Arial" w:cs="Arial"/>
          <w:b/>
          <w:sz w:val="24"/>
          <w:szCs w:val="24"/>
          <w:lang w:eastAsia="de-CH"/>
        </w:rPr>
        <w:t>abatten</w:t>
      </w:r>
    </w:p>
    <w:p w14:paraId="6C5ECD41" w14:textId="4A15508C" w:rsidR="00934F30" w:rsidRPr="0048772F" w:rsidRDefault="0061280D"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Die Pächter sind verpflichtet, den Hauptwegen entlang </w:t>
      </w:r>
      <w:r w:rsidR="00B61077" w:rsidRPr="0048772F">
        <w:rPr>
          <w:rFonts w:ascii="Arial" w:eastAsia="Times New Roman" w:hAnsi="Arial" w:cs="Arial"/>
          <w:lang w:eastAsia="de-CH"/>
        </w:rPr>
        <w:t xml:space="preserve">Blumenrabatten von mindestens 60 cm Breite </w:t>
      </w:r>
      <w:r w:rsidR="00B132FF" w:rsidRPr="0048772F">
        <w:rPr>
          <w:rFonts w:ascii="Arial" w:eastAsia="Times New Roman" w:hAnsi="Arial" w:cs="Arial"/>
          <w:lang w:eastAsia="de-CH"/>
        </w:rPr>
        <w:t>oder</w:t>
      </w:r>
      <w:r w:rsidR="00D45AFB" w:rsidRPr="0048772F">
        <w:rPr>
          <w:rFonts w:ascii="Arial" w:eastAsia="Times New Roman" w:hAnsi="Arial" w:cs="Arial"/>
          <w:lang w:eastAsia="de-CH"/>
        </w:rPr>
        <w:t xml:space="preserve"> </w:t>
      </w:r>
      <w:r w:rsidR="00A121FF" w:rsidRPr="0048772F">
        <w:rPr>
          <w:rFonts w:ascii="Arial" w:eastAsia="Times New Roman" w:hAnsi="Arial" w:cs="Arial"/>
          <w:lang w:eastAsia="de-CH"/>
        </w:rPr>
        <w:t>ökologisch hochwertige Pflanzenbestände</w:t>
      </w:r>
      <w:r w:rsidR="00990358" w:rsidRPr="0048772F">
        <w:rPr>
          <w:rFonts w:ascii="Arial" w:eastAsia="Times New Roman" w:hAnsi="Arial" w:cs="Arial"/>
          <w:lang w:eastAsia="de-CH"/>
        </w:rPr>
        <w:t xml:space="preserve"> mit </w:t>
      </w:r>
      <w:r w:rsidR="00A121FF" w:rsidRPr="0048772F">
        <w:rPr>
          <w:rFonts w:ascii="Arial" w:eastAsia="Times New Roman" w:hAnsi="Arial" w:cs="Arial"/>
          <w:lang w:eastAsia="de-CH"/>
        </w:rPr>
        <w:t>Wildstauden</w:t>
      </w:r>
      <w:r w:rsidR="00990358" w:rsidRPr="0048772F">
        <w:rPr>
          <w:rFonts w:ascii="Arial" w:eastAsia="Times New Roman" w:hAnsi="Arial" w:cs="Arial"/>
          <w:lang w:eastAsia="de-CH"/>
        </w:rPr>
        <w:t xml:space="preserve"> </w:t>
      </w:r>
      <w:r w:rsidR="001212A8" w:rsidRPr="0048772F">
        <w:rPr>
          <w:rFonts w:ascii="Arial" w:eastAsia="Times New Roman" w:hAnsi="Arial" w:cs="Arial"/>
          <w:lang w:eastAsia="de-CH"/>
        </w:rPr>
        <w:t>anzulegen</w:t>
      </w:r>
      <w:r w:rsidR="00A121FF" w:rsidRPr="0048772F">
        <w:rPr>
          <w:rFonts w:ascii="Arial" w:eastAsia="Times New Roman" w:hAnsi="Arial" w:cs="Arial"/>
          <w:lang w:eastAsia="de-CH"/>
        </w:rPr>
        <w:t>.</w:t>
      </w:r>
      <w:r w:rsidRPr="0048772F">
        <w:rPr>
          <w:rFonts w:ascii="Arial" w:eastAsia="Times New Roman" w:hAnsi="Arial" w:cs="Arial"/>
          <w:lang w:eastAsia="de-CH"/>
        </w:rPr>
        <w:t xml:space="preserve"> </w:t>
      </w:r>
    </w:p>
    <w:p w14:paraId="5781760D" w14:textId="214C858D" w:rsidR="0061280D" w:rsidRPr="0048772F" w:rsidRDefault="0061280D"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Pflanzenschutz</w:t>
      </w:r>
    </w:p>
    <w:p w14:paraId="1C9AB2E2" w14:textId="07CCAE5E" w:rsidR="0061280D" w:rsidRPr="0048772F" w:rsidRDefault="0061280D"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Als vorbeugender Pflanzenschutz sind naturbezogene</w:t>
      </w:r>
      <w:r w:rsidR="006C35A3" w:rsidRPr="0048772F">
        <w:rPr>
          <w:rFonts w:ascii="Arial" w:eastAsia="Times New Roman" w:hAnsi="Arial" w:cs="Arial"/>
          <w:lang w:eastAsia="de-CH"/>
        </w:rPr>
        <w:t xml:space="preserve"> </w:t>
      </w:r>
      <w:r w:rsidRPr="0048772F">
        <w:rPr>
          <w:rFonts w:ascii="Arial" w:eastAsia="Times New Roman" w:hAnsi="Arial" w:cs="Arial"/>
          <w:lang w:eastAsia="de-CH"/>
        </w:rPr>
        <w:t xml:space="preserve">Massnahmen wie geregelte Fruchtfolge, Mischkultur, robuste Sorten, </w:t>
      </w:r>
      <w:proofErr w:type="spellStart"/>
      <w:r w:rsidRPr="0048772F">
        <w:rPr>
          <w:rFonts w:ascii="Arial" w:eastAsia="Times New Roman" w:hAnsi="Arial" w:cs="Arial"/>
          <w:lang w:eastAsia="de-CH"/>
        </w:rPr>
        <w:t>Nützlingsförderung</w:t>
      </w:r>
      <w:proofErr w:type="spellEnd"/>
      <w:r w:rsidRPr="0048772F">
        <w:rPr>
          <w:rFonts w:ascii="Arial" w:eastAsia="Times New Roman" w:hAnsi="Arial" w:cs="Arial"/>
          <w:lang w:eastAsia="de-CH"/>
        </w:rPr>
        <w:t xml:space="preserve">, Gründüngung, Mulchen und Einsetzen von Fallen anzuwenden. </w:t>
      </w:r>
    </w:p>
    <w:p w14:paraId="2A218A13" w14:textId="3E62EF82" w:rsidR="001A3B6D" w:rsidRPr="0048772F" w:rsidRDefault="0061280D"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Pflanzenschutzmittel dürfen nur bei starkem Schädlingsbefall eingesetzt werden</w:t>
      </w:r>
      <w:r w:rsidR="00050C34" w:rsidRPr="0048772F">
        <w:rPr>
          <w:rFonts w:ascii="Arial" w:eastAsia="Times New Roman" w:hAnsi="Arial" w:cs="Arial"/>
          <w:lang w:eastAsia="de-CH"/>
        </w:rPr>
        <w:t xml:space="preserve"> und sind auf ein Minimum zu beschränken</w:t>
      </w:r>
      <w:r w:rsidRPr="0048772F">
        <w:rPr>
          <w:rFonts w:ascii="Arial" w:eastAsia="Times New Roman" w:hAnsi="Arial" w:cs="Arial"/>
          <w:lang w:eastAsia="de-CH"/>
        </w:rPr>
        <w:t xml:space="preserve">. Sie müssen </w:t>
      </w:r>
      <w:proofErr w:type="spellStart"/>
      <w:r w:rsidRPr="0048772F">
        <w:rPr>
          <w:rFonts w:ascii="Arial" w:eastAsia="Times New Roman" w:hAnsi="Arial" w:cs="Arial"/>
          <w:lang w:eastAsia="de-CH"/>
        </w:rPr>
        <w:t>nützlingsschonend</w:t>
      </w:r>
      <w:proofErr w:type="spellEnd"/>
      <w:r w:rsidRPr="0048772F">
        <w:rPr>
          <w:rFonts w:ascii="Arial" w:eastAsia="Times New Roman" w:hAnsi="Arial" w:cs="Arial"/>
          <w:lang w:eastAsia="de-CH"/>
        </w:rPr>
        <w:t xml:space="preserve"> sein und dürfen nur geringe Nebenwirkung auf die Umwelt aufweisen. Zugelassenen Mittel sind </w:t>
      </w:r>
      <w:r w:rsidR="00D872BE" w:rsidRPr="0048772F">
        <w:rPr>
          <w:rFonts w:ascii="Arial" w:eastAsia="Times New Roman" w:hAnsi="Arial" w:cs="Arial"/>
          <w:lang w:eastAsia="de-CH"/>
        </w:rPr>
        <w:t xml:space="preserve">zum Beispiel </w:t>
      </w:r>
      <w:r w:rsidRPr="0048772F">
        <w:rPr>
          <w:rFonts w:ascii="Arial" w:eastAsia="Times New Roman" w:hAnsi="Arial" w:cs="Arial"/>
          <w:lang w:eastAsia="de-CH"/>
        </w:rPr>
        <w:t xml:space="preserve">in der Broschüre </w:t>
      </w:r>
      <w:r w:rsidR="00A57D45">
        <w:rPr>
          <w:rFonts w:ascii="Arial" w:eastAsia="Times New Roman" w:hAnsi="Arial" w:cs="Arial"/>
          <w:lang w:eastAsia="de-CH"/>
        </w:rPr>
        <w:t>«</w:t>
      </w:r>
      <w:r w:rsidRPr="0048772F">
        <w:rPr>
          <w:rFonts w:ascii="Arial" w:eastAsia="Times New Roman" w:hAnsi="Arial" w:cs="Arial"/>
          <w:lang w:eastAsia="de-CH"/>
        </w:rPr>
        <w:t>biologisch gärtnern</w:t>
      </w:r>
      <w:r w:rsidR="00A57D45">
        <w:rPr>
          <w:rFonts w:ascii="Arial" w:eastAsia="Times New Roman" w:hAnsi="Arial" w:cs="Arial"/>
          <w:lang w:eastAsia="de-CH"/>
        </w:rPr>
        <w:t>»</w:t>
      </w:r>
      <w:r w:rsidRPr="0048772F">
        <w:rPr>
          <w:rFonts w:ascii="Arial" w:eastAsia="Times New Roman" w:hAnsi="Arial" w:cs="Arial"/>
          <w:lang w:eastAsia="de-CH"/>
        </w:rPr>
        <w:t xml:space="preserve"> – mit Positivliste </w:t>
      </w:r>
      <w:r w:rsidR="00D872BE" w:rsidRPr="0048772F">
        <w:rPr>
          <w:rFonts w:ascii="Arial" w:eastAsia="Times New Roman" w:hAnsi="Arial" w:cs="Arial"/>
          <w:lang w:eastAsia="de-CH"/>
        </w:rPr>
        <w:t>vom schweizerischen Familiengärtnerverband</w:t>
      </w:r>
      <w:r w:rsidR="00A57D45">
        <w:rPr>
          <w:rFonts w:ascii="Arial" w:eastAsia="Times New Roman" w:hAnsi="Arial" w:cs="Arial"/>
          <w:lang w:eastAsia="de-CH"/>
        </w:rPr>
        <w:t xml:space="preserve"> –</w:t>
      </w:r>
      <w:r w:rsidR="00D872BE" w:rsidRPr="0048772F">
        <w:rPr>
          <w:rFonts w:ascii="Arial" w:eastAsia="Times New Roman" w:hAnsi="Arial" w:cs="Arial"/>
          <w:lang w:eastAsia="de-CH"/>
        </w:rPr>
        <w:t xml:space="preserve"> </w:t>
      </w:r>
      <w:r w:rsidRPr="0048772F">
        <w:rPr>
          <w:rFonts w:ascii="Arial" w:eastAsia="Times New Roman" w:hAnsi="Arial" w:cs="Arial"/>
          <w:lang w:eastAsia="de-CH"/>
        </w:rPr>
        <w:t xml:space="preserve">aufgeführt. </w:t>
      </w:r>
    </w:p>
    <w:p w14:paraId="7D39D6EB" w14:textId="7E762250" w:rsidR="0061280D" w:rsidRPr="0048772F" w:rsidRDefault="0061280D"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Kompost</w:t>
      </w:r>
    </w:p>
    <w:p w14:paraId="2EF6E038" w14:textId="7FF4E134" w:rsidR="00B700E4" w:rsidRPr="0048772F" w:rsidRDefault="00D872BE"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Fachgerechtes </w:t>
      </w:r>
      <w:r w:rsidR="00A57D45">
        <w:rPr>
          <w:rFonts w:ascii="Arial" w:eastAsia="Times New Roman" w:hAnsi="Arial" w:cs="Arial"/>
          <w:lang w:eastAsia="de-CH"/>
        </w:rPr>
        <w:t>K</w:t>
      </w:r>
      <w:r w:rsidR="0061280D" w:rsidRPr="0048772F">
        <w:rPr>
          <w:rFonts w:ascii="Arial" w:eastAsia="Times New Roman" w:hAnsi="Arial" w:cs="Arial"/>
          <w:lang w:eastAsia="de-CH"/>
        </w:rPr>
        <w:t xml:space="preserve">ompostieren ist Pflicht. Der Kompost muss zugedeckt sein, um eine </w:t>
      </w:r>
      <w:r w:rsidR="0061280D" w:rsidRPr="00490734">
        <w:rPr>
          <w:rFonts w:ascii="Arial" w:eastAsia="Times New Roman" w:hAnsi="Arial" w:cs="Arial"/>
          <w:lang w:eastAsia="de-CH"/>
        </w:rPr>
        <w:t>Vernässung</w:t>
      </w:r>
      <w:r w:rsidR="0061280D" w:rsidRPr="0048772F">
        <w:rPr>
          <w:rFonts w:ascii="Arial" w:eastAsia="Times New Roman" w:hAnsi="Arial" w:cs="Arial"/>
          <w:lang w:eastAsia="de-CH"/>
        </w:rPr>
        <w:t xml:space="preserve"> (Gefahr von Fäulnis und üblen Geruch) und Auswaschung von Nährstoffen zu verhindern. Aus Rücksicht auf die Nachbarn sind </w:t>
      </w:r>
      <w:r w:rsidR="0016363F" w:rsidRPr="0048772F">
        <w:rPr>
          <w:rFonts w:ascii="Arial" w:eastAsia="Times New Roman" w:hAnsi="Arial" w:cs="Arial"/>
          <w:lang w:eastAsia="de-CH"/>
        </w:rPr>
        <w:t xml:space="preserve">Kompostanlagen </w:t>
      </w:r>
      <w:r w:rsidR="0061280D" w:rsidRPr="0048772F">
        <w:rPr>
          <w:rFonts w:ascii="Arial" w:eastAsia="Times New Roman" w:hAnsi="Arial" w:cs="Arial"/>
          <w:lang w:eastAsia="de-CH"/>
        </w:rPr>
        <w:t xml:space="preserve">mit genügend Abstand zu deren Gartenhaus und Sitzplatz sowie </w:t>
      </w:r>
      <w:r w:rsidR="0016363F" w:rsidRPr="0048772F">
        <w:rPr>
          <w:rFonts w:ascii="Arial" w:eastAsia="Times New Roman" w:hAnsi="Arial" w:cs="Arial"/>
          <w:lang w:eastAsia="de-CH"/>
        </w:rPr>
        <w:t xml:space="preserve">mit </w:t>
      </w:r>
      <w:r w:rsidR="0061280D" w:rsidRPr="0048772F">
        <w:rPr>
          <w:rFonts w:ascii="Arial" w:eastAsia="Times New Roman" w:hAnsi="Arial" w:cs="Arial"/>
          <w:lang w:eastAsia="de-CH"/>
        </w:rPr>
        <w:t>mindestens 50</w:t>
      </w:r>
      <w:r w:rsidR="00A57D45">
        <w:rPr>
          <w:rFonts w:ascii="Arial" w:eastAsia="Times New Roman" w:hAnsi="Arial" w:cs="Arial"/>
          <w:lang w:eastAsia="de-CH"/>
        </w:rPr>
        <w:t> </w:t>
      </w:r>
      <w:r w:rsidR="0061280D" w:rsidRPr="0048772F">
        <w:rPr>
          <w:rFonts w:ascii="Arial" w:eastAsia="Times New Roman" w:hAnsi="Arial" w:cs="Arial"/>
          <w:lang w:eastAsia="de-CH"/>
        </w:rPr>
        <w:t xml:space="preserve">cm Grenzabstand einzurichten. </w:t>
      </w:r>
    </w:p>
    <w:p w14:paraId="5C57C131" w14:textId="732FA088" w:rsidR="00B700E4" w:rsidRPr="0048772F" w:rsidRDefault="00B700E4"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Düngung</w:t>
      </w:r>
    </w:p>
    <w:p w14:paraId="2D9B6977" w14:textId="541DD0E4" w:rsidR="00B700E4" w:rsidRPr="0048772F" w:rsidRDefault="00B700E4"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Zur Düngung der Gartenparzelle ist vorwiegend eigener Kompost zu verwenden. Sofern nötig, kann </w:t>
      </w:r>
      <w:r w:rsidR="006C35A3" w:rsidRPr="0048772F">
        <w:rPr>
          <w:rFonts w:ascii="Arial" w:eastAsia="Times New Roman" w:hAnsi="Arial" w:cs="Arial"/>
          <w:lang w:eastAsia="de-CH"/>
        </w:rPr>
        <w:t>d</w:t>
      </w:r>
      <w:r w:rsidRPr="0048772F">
        <w:rPr>
          <w:rFonts w:ascii="Arial" w:eastAsia="Times New Roman" w:hAnsi="Arial" w:cs="Arial"/>
          <w:lang w:eastAsia="de-CH"/>
        </w:rPr>
        <w:t xml:space="preserve">ie Düngung mit organischen Düngern ergänzt werden. Die </w:t>
      </w:r>
      <w:r w:rsidR="00490734">
        <w:rPr>
          <w:rFonts w:ascii="Arial" w:eastAsia="Times New Roman" w:hAnsi="Arial" w:cs="Arial"/>
          <w:lang w:eastAsia="de-CH"/>
        </w:rPr>
        <w:t>Düngergaben</w:t>
      </w:r>
      <w:r w:rsidRPr="0048772F">
        <w:rPr>
          <w:rFonts w:ascii="Arial" w:eastAsia="Times New Roman" w:hAnsi="Arial" w:cs="Arial"/>
          <w:lang w:eastAsia="de-CH"/>
        </w:rPr>
        <w:t xml:space="preserve"> sind den Kulturen anzupassen. </w:t>
      </w:r>
    </w:p>
    <w:p w14:paraId="3E29CCF4" w14:textId="70708AB6" w:rsidR="00B700E4" w:rsidRPr="0048772F" w:rsidRDefault="00B700E4"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Mineralische Dünger sind verboten. </w:t>
      </w:r>
    </w:p>
    <w:p w14:paraId="2D8A0D65" w14:textId="457E6FD4" w:rsidR="00B700E4" w:rsidRPr="0048772F" w:rsidRDefault="00B700E4"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Torf</w:t>
      </w:r>
    </w:p>
    <w:p w14:paraId="2430ACB1" w14:textId="77777777" w:rsidR="00B700E4" w:rsidRPr="0048772F" w:rsidRDefault="00B700E4"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Die Verwendung von Torf ist </w:t>
      </w:r>
      <w:r w:rsidRPr="00490734">
        <w:rPr>
          <w:rFonts w:ascii="Arial" w:eastAsia="Times New Roman" w:hAnsi="Arial" w:cs="Arial"/>
          <w:lang w:eastAsia="de-CH"/>
        </w:rPr>
        <w:t>verboten</w:t>
      </w:r>
      <w:r w:rsidRPr="0048772F">
        <w:rPr>
          <w:rFonts w:ascii="Arial" w:eastAsia="Times New Roman" w:hAnsi="Arial" w:cs="Arial"/>
          <w:lang w:eastAsia="de-CH"/>
        </w:rPr>
        <w:t xml:space="preserve"> </w:t>
      </w:r>
    </w:p>
    <w:p w14:paraId="7A1BAD8E" w14:textId="22B2FAF7" w:rsidR="00B700E4" w:rsidRPr="0048772F" w:rsidRDefault="00B700E4"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Wasserversorgung:</w:t>
      </w:r>
    </w:p>
    <w:p w14:paraId="12DE0F68" w14:textId="32C39CD0" w:rsidR="00B700E4" w:rsidRPr="0048772F" w:rsidRDefault="00B700E4"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Das Regenwasser aller Bedachungen von Gartenhäusern,</w:t>
      </w:r>
      <w:r w:rsidR="000B277E" w:rsidRPr="0048772F">
        <w:rPr>
          <w:rFonts w:ascii="Arial" w:eastAsia="Times New Roman" w:hAnsi="Arial" w:cs="Arial"/>
          <w:lang w:eastAsia="de-CH"/>
        </w:rPr>
        <w:t xml:space="preserve"> Vor- und Anbauten, sowie gedeck</w:t>
      </w:r>
      <w:r w:rsidRPr="0048772F">
        <w:rPr>
          <w:rFonts w:ascii="Arial" w:eastAsia="Times New Roman" w:hAnsi="Arial" w:cs="Arial"/>
          <w:lang w:eastAsia="de-CH"/>
        </w:rPr>
        <w:t xml:space="preserve">ten Pergolen muss </w:t>
      </w:r>
      <w:r w:rsidR="000B277E" w:rsidRPr="0048772F">
        <w:rPr>
          <w:rFonts w:ascii="Arial" w:eastAsia="Times New Roman" w:hAnsi="Arial" w:cs="Arial"/>
          <w:lang w:eastAsia="de-CH"/>
        </w:rPr>
        <w:t xml:space="preserve">in </w:t>
      </w:r>
      <w:r w:rsidR="0025712D" w:rsidRPr="0048772F">
        <w:rPr>
          <w:rFonts w:ascii="Arial" w:eastAsia="Times New Roman" w:hAnsi="Arial" w:cs="Arial"/>
          <w:lang w:eastAsia="de-CH"/>
        </w:rPr>
        <w:t>Wassersammelstellen</w:t>
      </w:r>
      <w:r w:rsidR="000B277E" w:rsidRPr="0048772F">
        <w:rPr>
          <w:rFonts w:ascii="Arial" w:eastAsia="Times New Roman" w:hAnsi="Arial" w:cs="Arial"/>
          <w:lang w:eastAsia="de-CH"/>
        </w:rPr>
        <w:t xml:space="preserve"> </w:t>
      </w:r>
      <w:r w:rsidR="0025712D" w:rsidRPr="0048772F">
        <w:rPr>
          <w:rFonts w:ascii="Arial" w:eastAsia="Times New Roman" w:hAnsi="Arial" w:cs="Arial"/>
          <w:lang w:eastAsia="de-CH"/>
        </w:rPr>
        <w:t>aufgefangen</w:t>
      </w:r>
      <w:r w:rsidR="000B277E" w:rsidRPr="0048772F">
        <w:rPr>
          <w:rFonts w:ascii="Arial" w:eastAsia="Times New Roman" w:hAnsi="Arial" w:cs="Arial"/>
          <w:lang w:eastAsia="de-CH"/>
        </w:rPr>
        <w:t xml:space="preserve"> werden. </w:t>
      </w:r>
      <w:r w:rsidR="00513E23" w:rsidRPr="0048772F">
        <w:rPr>
          <w:rFonts w:ascii="Arial" w:eastAsia="Times New Roman" w:hAnsi="Arial" w:cs="Arial"/>
          <w:lang w:eastAsia="de-CH"/>
        </w:rPr>
        <w:t xml:space="preserve">Empfohlen sind 400 Liter pro 100 </w:t>
      </w:r>
      <w:r w:rsidR="00513E23" w:rsidRPr="00490734">
        <w:rPr>
          <w:rFonts w:ascii="Arial" w:eastAsia="Times New Roman" w:hAnsi="Arial" w:cs="Arial"/>
          <w:lang w:eastAsia="de-CH"/>
        </w:rPr>
        <w:t>m2</w:t>
      </w:r>
      <w:r w:rsidR="00384ACE" w:rsidRPr="0048772F">
        <w:rPr>
          <w:rFonts w:ascii="Arial" w:eastAsia="Times New Roman" w:hAnsi="Arial" w:cs="Arial"/>
          <w:lang w:eastAsia="de-CH"/>
        </w:rPr>
        <w:t xml:space="preserve"> Parzellenfläche</w:t>
      </w:r>
      <w:r w:rsidR="00513E23" w:rsidRPr="0048772F">
        <w:rPr>
          <w:rFonts w:ascii="Arial" w:eastAsia="Times New Roman" w:hAnsi="Arial" w:cs="Arial"/>
          <w:lang w:eastAsia="de-CH"/>
        </w:rPr>
        <w:t xml:space="preserve">. </w:t>
      </w:r>
    </w:p>
    <w:p w14:paraId="6C01D521" w14:textId="2C51B153" w:rsidR="000B277E" w:rsidRPr="0048772F" w:rsidRDefault="000B277E"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Das Giessen mit Schläuchen ist untersagt. </w:t>
      </w:r>
    </w:p>
    <w:p w14:paraId="2DBD6A8C" w14:textId="6F546E9C" w:rsidR="000B277E" w:rsidRPr="0048772F" w:rsidRDefault="000B277E"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Das Erstellen von privaten Wasseranschlüssen ist verboten. </w:t>
      </w:r>
      <w:r w:rsidR="00FD6AE7" w:rsidRPr="0048772F">
        <w:rPr>
          <w:rFonts w:ascii="Arial" w:eastAsia="Times New Roman" w:hAnsi="Arial" w:cs="Arial"/>
          <w:lang w:eastAsia="de-CH"/>
        </w:rPr>
        <w:t xml:space="preserve">Werkzeuge oder Geschirr dürfen nicht in den offiziellen Wasserstellen oder Brunnen gereinigt werden. </w:t>
      </w:r>
    </w:p>
    <w:p w14:paraId="56AD3BF3" w14:textId="77777777" w:rsidR="00FD6AE7"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Gemüse darf nicht an den offiziellen Wasserstellen oder Brunnen gerüstet oder gewaschen werden. </w:t>
      </w:r>
    </w:p>
    <w:p w14:paraId="4EE1B0DE" w14:textId="60E2CFB2" w:rsidR="00FD6AE7"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p>
    <w:p w14:paraId="7846C796" w14:textId="77777777" w:rsidR="00655BAE" w:rsidRPr="0048772F" w:rsidRDefault="00655BAE">
      <w:pPr>
        <w:rPr>
          <w:rFonts w:ascii="Arial" w:hAnsi="Arial" w:cs="Arial"/>
        </w:rPr>
      </w:pPr>
    </w:p>
    <w:p w14:paraId="434B1B73" w14:textId="4D428422" w:rsidR="00FD6AE7" w:rsidRPr="0048772F" w:rsidRDefault="0028775B"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lastRenderedPageBreak/>
        <w:t>Wege</w:t>
      </w:r>
      <w:r w:rsidR="00FD6AE7" w:rsidRPr="0048772F">
        <w:rPr>
          <w:rFonts w:ascii="Arial" w:eastAsia="Times New Roman" w:hAnsi="Arial" w:cs="Arial"/>
          <w:b/>
          <w:sz w:val="24"/>
          <w:szCs w:val="24"/>
          <w:lang w:eastAsia="de-CH"/>
        </w:rPr>
        <w:t>, Böschungen und Einzäunungen</w:t>
      </w:r>
    </w:p>
    <w:p w14:paraId="3368ECB6" w14:textId="09F44CB4" w:rsidR="00FD6AE7"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Gartenabfälle und Steine dürfen weder </w:t>
      </w:r>
      <w:r w:rsidR="00FF36E0" w:rsidRPr="0048772F">
        <w:rPr>
          <w:rFonts w:ascii="Arial" w:eastAsia="Times New Roman" w:hAnsi="Arial" w:cs="Arial"/>
          <w:lang w:eastAsia="de-CH"/>
        </w:rPr>
        <w:t xml:space="preserve">auf </w:t>
      </w:r>
      <w:r w:rsidRPr="0048772F">
        <w:rPr>
          <w:rFonts w:ascii="Arial" w:eastAsia="Times New Roman" w:hAnsi="Arial" w:cs="Arial"/>
          <w:lang w:eastAsia="de-CH"/>
        </w:rPr>
        <w:t xml:space="preserve">den Wegen noch ausserhalb des Areals deponiert und entsorgt werden. </w:t>
      </w:r>
    </w:p>
    <w:p w14:paraId="5B4DC51A" w14:textId="28866E04" w:rsidR="00FD6AE7"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Verunreinigungen der zum Gartenareal führenden Strassen</w:t>
      </w:r>
      <w:r w:rsidR="00065263" w:rsidRPr="0048772F">
        <w:rPr>
          <w:rFonts w:ascii="Arial" w:eastAsia="Times New Roman" w:hAnsi="Arial" w:cs="Arial"/>
          <w:lang w:eastAsia="de-CH"/>
        </w:rPr>
        <w:t xml:space="preserve"> und </w:t>
      </w:r>
      <w:r w:rsidR="006C35A3" w:rsidRPr="0048772F">
        <w:rPr>
          <w:rFonts w:ascii="Arial" w:eastAsia="Times New Roman" w:hAnsi="Arial" w:cs="Arial"/>
          <w:lang w:eastAsia="de-CH"/>
        </w:rPr>
        <w:t>de</w:t>
      </w:r>
      <w:r w:rsidR="00065263" w:rsidRPr="0048772F">
        <w:rPr>
          <w:rFonts w:ascii="Arial" w:eastAsia="Times New Roman" w:hAnsi="Arial" w:cs="Arial"/>
          <w:lang w:eastAsia="de-CH"/>
        </w:rPr>
        <w:t xml:space="preserve">r </w:t>
      </w:r>
      <w:r w:rsidR="00513E23" w:rsidRPr="0048772F">
        <w:rPr>
          <w:rFonts w:ascii="Arial" w:eastAsia="Times New Roman" w:hAnsi="Arial" w:cs="Arial"/>
          <w:lang w:eastAsia="de-CH"/>
        </w:rPr>
        <w:t>Arealwege</w:t>
      </w:r>
      <w:r w:rsidR="006C35A3" w:rsidRPr="0048772F">
        <w:rPr>
          <w:rFonts w:ascii="Arial" w:eastAsia="Times New Roman" w:hAnsi="Arial" w:cs="Arial"/>
          <w:lang w:eastAsia="de-CH"/>
        </w:rPr>
        <w:t xml:space="preserve"> </w:t>
      </w:r>
      <w:r w:rsidRPr="0048772F">
        <w:rPr>
          <w:rFonts w:ascii="Arial" w:eastAsia="Times New Roman" w:hAnsi="Arial" w:cs="Arial"/>
          <w:lang w:eastAsia="de-CH"/>
        </w:rPr>
        <w:t xml:space="preserve">sind zu vermeiden. </w:t>
      </w:r>
    </w:p>
    <w:p w14:paraId="518F5F1F" w14:textId="6C5A03F4" w:rsidR="00FD6AE7"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Böschungen dürfen nicht abgegraben werden</w:t>
      </w:r>
      <w:r w:rsidR="00065263" w:rsidRPr="0048772F">
        <w:rPr>
          <w:rFonts w:ascii="Arial" w:eastAsia="Times New Roman" w:hAnsi="Arial" w:cs="Arial"/>
          <w:lang w:eastAsia="de-CH"/>
        </w:rPr>
        <w:t>, Aufschüttungen sind nicht gestattet.</w:t>
      </w:r>
    </w:p>
    <w:p w14:paraId="0440F897" w14:textId="173ECB96" w:rsidR="00FD6AE7"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Der Vereinsvorstand regelt die Massnahmen betreffend Sauberhaltung der Haupt</w:t>
      </w:r>
      <w:r w:rsidR="00513E23" w:rsidRPr="0048772F">
        <w:rPr>
          <w:rFonts w:ascii="Arial" w:eastAsia="Times New Roman" w:hAnsi="Arial" w:cs="Arial"/>
          <w:lang w:eastAsia="de-CH"/>
        </w:rPr>
        <w:t>-</w:t>
      </w:r>
      <w:r w:rsidRPr="0048772F">
        <w:rPr>
          <w:rFonts w:ascii="Arial" w:eastAsia="Times New Roman" w:hAnsi="Arial" w:cs="Arial"/>
          <w:lang w:eastAsia="de-CH"/>
        </w:rPr>
        <w:t xml:space="preserve"> und Nebenwege. </w:t>
      </w:r>
    </w:p>
    <w:p w14:paraId="4B8D618B" w14:textId="58AC5B8E" w:rsidR="00C84665" w:rsidRPr="0048772F" w:rsidRDefault="00FD6AE7"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Die </w:t>
      </w:r>
      <w:proofErr w:type="spellStart"/>
      <w:r w:rsidRPr="00490734">
        <w:rPr>
          <w:rFonts w:ascii="Arial" w:eastAsia="Times New Roman" w:hAnsi="Arial" w:cs="Arial"/>
          <w:lang w:eastAsia="de-CH"/>
        </w:rPr>
        <w:t>Arealsumzäunungen</w:t>
      </w:r>
      <w:proofErr w:type="spellEnd"/>
      <w:r w:rsidRPr="0048772F">
        <w:rPr>
          <w:rFonts w:ascii="Arial" w:eastAsia="Times New Roman" w:hAnsi="Arial" w:cs="Arial"/>
          <w:lang w:eastAsia="de-CH"/>
        </w:rPr>
        <w:t xml:space="preserve"> müssen </w:t>
      </w:r>
      <w:r w:rsidR="00C84665" w:rsidRPr="0048772F">
        <w:rPr>
          <w:rFonts w:ascii="Arial" w:eastAsia="Times New Roman" w:hAnsi="Arial" w:cs="Arial"/>
          <w:lang w:eastAsia="de-CH"/>
        </w:rPr>
        <w:t>jederzeit zugänglich sein</w:t>
      </w:r>
      <w:r w:rsidR="00050C34" w:rsidRPr="0048772F">
        <w:rPr>
          <w:rFonts w:ascii="Arial" w:eastAsia="Times New Roman" w:hAnsi="Arial" w:cs="Arial"/>
          <w:lang w:eastAsia="de-CH"/>
        </w:rPr>
        <w:t xml:space="preserve"> und dürfen nicht verändert werden.</w:t>
      </w:r>
    </w:p>
    <w:p w14:paraId="05A8CC5C" w14:textId="58EF3DB5" w:rsidR="00C84665" w:rsidRPr="0048772F" w:rsidRDefault="00C84665"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 xml:space="preserve">Lärmbegrenzung und </w:t>
      </w:r>
      <w:r w:rsidRPr="00490734">
        <w:rPr>
          <w:rFonts w:ascii="Arial" w:eastAsia="Times New Roman" w:hAnsi="Arial" w:cs="Arial"/>
          <w:b/>
          <w:sz w:val="24"/>
          <w:szCs w:val="24"/>
          <w:lang w:eastAsia="de-CH"/>
        </w:rPr>
        <w:t>Arealsaufenthalt</w:t>
      </w:r>
    </w:p>
    <w:p w14:paraId="37B4A410" w14:textId="7F4247A7" w:rsidR="00D23182" w:rsidRPr="0048772F" w:rsidRDefault="00D23182"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Aus dem </w:t>
      </w:r>
      <w:r w:rsidR="00A240C6" w:rsidRPr="0048772F">
        <w:rPr>
          <w:rFonts w:ascii="Arial" w:eastAsia="Times New Roman" w:hAnsi="Arial" w:cs="Arial"/>
          <w:lang w:eastAsia="de-CH"/>
        </w:rPr>
        <w:t xml:space="preserve">Immissionsschutzreglement </w:t>
      </w:r>
      <w:r w:rsidR="000F5CB4" w:rsidRPr="0048772F">
        <w:rPr>
          <w:rFonts w:ascii="Arial" w:eastAsia="Times New Roman" w:hAnsi="Arial" w:cs="Arial"/>
          <w:lang w:eastAsia="de-CH"/>
        </w:rPr>
        <w:t xml:space="preserve">der Stadt St. Gallen, </w:t>
      </w:r>
      <w:r w:rsidR="004F5C23" w:rsidRPr="0048772F">
        <w:rPr>
          <w:rFonts w:ascii="Arial" w:eastAsia="Times New Roman" w:hAnsi="Arial" w:cs="Arial"/>
          <w:lang w:eastAsia="de-CH"/>
        </w:rPr>
        <w:t>Art. 2:</w:t>
      </w:r>
    </w:p>
    <w:p w14:paraId="3327566C" w14:textId="0E794ED2" w:rsidR="006C35A3" w:rsidRPr="0048772F" w:rsidRDefault="004F5C23" w:rsidP="004F5C23">
      <w:pPr>
        <w:overflowPunct w:val="0"/>
        <w:autoSpaceDE w:val="0"/>
        <w:autoSpaceDN w:val="0"/>
        <w:adjustRightInd w:val="0"/>
        <w:spacing w:after="120"/>
        <w:ind w:left="1134" w:hanging="425"/>
        <w:jc w:val="both"/>
        <w:textAlignment w:val="baseline"/>
        <w:rPr>
          <w:rFonts w:ascii="Arial" w:eastAsia="Times New Roman" w:hAnsi="Arial" w:cs="Arial"/>
          <w:i/>
          <w:iCs/>
          <w:lang w:eastAsia="de-CH"/>
        </w:rPr>
      </w:pPr>
      <w:r w:rsidRPr="0048772F">
        <w:rPr>
          <w:rFonts w:ascii="Arial" w:eastAsia="Times New Roman" w:hAnsi="Arial" w:cs="Arial"/>
          <w:i/>
          <w:iCs/>
          <w:lang w:eastAsia="de-CH"/>
        </w:rPr>
        <w:t>a)</w:t>
      </w:r>
      <w:r w:rsidR="00A240C6" w:rsidRPr="0048772F">
        <w:rPr>
          <w:rFonts w:ascii="Arial" w:eastAsia="Times New Roman" w:hAnsi="Arial" w:cs="Arial"/>
          <w:i/>
          <w:iCs/>
          <w:lang w:eastAsia="de-CH"/>
        </w:rPr>
        <w:t xml:space="preserve"> </w:t>
      </w:r>
      <w:r w:rsidRPr="0048772F">
        <w:rPr>
          <w:rFonts w:ascii="Arial" w:eastAsia="Times New Roman" w:hAnsi="Arial" w:cs="Arial"/>
          <w:i/>
          <w:iCs/>
          <w:lang w:eastAsia="de-CH"/>
        </w:rPr>
        <w:tab/>
      </w:r>
      <w:r w:rsidR="00A240C6" w:rsidRPr="0048772F">
        <w:rPr>
          <w:rFonts w:ascii="Arial" w:eastAsia="Times New Roman" w:hAnsi="Arial" w:cs="Arial"/>
          <w:i/>
          <w:iCs/>
          <w:lang w:eastAsia="de-CH"/>
        </w:rPr>
        <w:t>D</w:t>
      </w:r>
      <w:r w:rsidR="00D23182" w:rsidRPr="0048772F">
        <w:rPr>
          <w:rFonts w:ascii="Arial" w:eastAsia="Times New Roman" w:hAnsi="Arial" w:cs="Arial"/>
          <w:i/>
          <w:iCs/>
          <w:lang w:eastAsia="de-CH"/>
        </w:rPr>
        <w:t>ie Ruhezeit an Werktagen dauert von 12:00 Uhr bis 13:30</w:t>
      </w:r>
      <w:r w:rsidR="006C35A3" w:rsidRPr="0048772F">
        <w:rPr>
          <w:rFonts w:ascii="Arial" w:eastAsia="Times New Roman" w:hAnsi="Arial" w:cs="Arial"/>
          <w:i/>
          <w:iCs/>
          <w:lang w:eastAsia="de-CH"/>
        </w:rPr>
        <w:t xml:space="preserve"> </w:t>
      </w:r>
      <w:r w:rsidR="00D23182" w:rsidRPr="0048772F">
        <w:rPr>
          <w:rFonts w:ascii="Arial" w:eastAsia="Times New Roman" w:hAnsi="Arial" w:cs="Arial"/>
          <w:i/>
          <w:iCs/>
          <w:lang w:eastAsia="de-CH"/>
        </w:rPr>
        <w:t>Uhr und von 20:00</w:t>
      </w:r>
      <w:r w:rsidR="00A57D45">
        <w:rPr>
          <w:rFonts w:ascii="Arial" w:eastAsia="Times New Roman" w:hAnsi="Arial" w:cs="Arial"/>
          <w:i/>
          <w:iCs/>
          <w:lang w:eastAsia="de-CH"/>
        </w:rPr>
        <w:t> </w:t>
      </w:r>
      <w:r w:rsidR="00D23182" w:rsidRPr="0048772F">
        <w:rPr>
          <w:rFonts w:ascii="Arial" w:eastAsia="Times New Roman" w:hAnsi="Arial" w:cs="Arial"/>
          <w:i/>
          <w:iCs/>
          <w:lang w:eastAsia="de-CH"/>
        </w:rPr>
        <w:t>Uhr bis 22:00 Uhr; für Baustellen endet die</w:t>
      </w:r>
      <w:r w:rsidR="00A240C6" w:rsidRPr="0048772F">
        <w:rPr>
          <w:rFonts w:ascii="Arial" w:eastAsia="Times New Roman" w:hAnsi="Arial" w:cs="Arial"/>
          <w:i/>
          <w:iCs/>
          <w:lang w:eastAsia="de-CH"/>
        </w:rPr>
        <w:t xml:space="preserve"> </w:t>
      </w:r>
      <w:r w:rsidR="006C35A3" w:rsidRPr="0048772F">
        <w:rPr>
          <w:rFonts w:ascii="Arial" w:eastAsia="Times New Roman" w:hAnsi="Arial" w:cs="Arial"/>
          <w:i/>
          <w:iCs/>
          <w:lang w:eastAsia="de-CH"/>
        </w:rPr>
        <w:t xml:space="preserve">Mittagsruhezeit um 13:00 </w:t>
      </w:r>
      <w:r w:rsidR="006C35A3" w:rsidRPr="00490734">
        <w:rPr>
          <w:rFonts w:ascii="Arial" w:eastAsia="Times New Roman" w:hAnsi="Arial" w:cs="Arial"/>
          <w:i/>
          <w:iCs/>
          <w:lang w:eastAsia="de-CH"/>
        </w:rPr>
        <w:t>Uhr</w:t>
      </w:r>
    </w:p>
    <w:p w14:paraId="2818092C" w14:textId="52439A4F" w:rsidR="00D23182" w:rsidRPr="0048772F" w:rsidRDefault="004F5C23" w:rsidP="004F5C23">
      <w:pPr>
        <w:overflowPunct w:val="0"/>
        <w:autoSpaceDE w:val="0"/>
        <w:autoSpaceDN w:val="0"/>
        <w:adjustRightInd w:val="0"/>
        <w:spacing w:after="120"/>
        <w:ind w:left="1134" w:hanging="425"/>
        <w:jc w:val="both"/>
        <w:textAlignment w:val="baseline"/>
        <w:rPr>
          <w:rFonts w:ascii="Arial" w:eastAsia="Times New Roman" w:hAnsi="Arial" w:cs="Arial"/>
          <w:i/>
          <w:iCs/>
          <w:lang w:eastAsia="de-CH"/>
        </w:rPr>
      </w:pPr>
      <w:r w:rsidRPr="0048772F">
        <w:rPr>
          <w:rFonts w:ascii="Arial" w:eastAsia="Times New Roman" w:hAnsi="Arial" w:cs="Arial"/>
          <w:i/>
          <w:iCs/>
          <w:lang w:eastAsia="de-CH"/>
        </w:rPr>
        <w:t>b)</w:t>
      </w:r>
      <w:r w:rsidR="00A240C6" w:rsidRPr="0048772F">
        <w:rPr>
          <w:rFonts w:ascii="Arial" w:eastAsia="Times New Roman" w:hAnsi="Arial" w:cs="Arial"/>
          <w:i/>
          <w:iCs/>
          <w:lang w:eastAsia="de-CH"/>
        </w:rPr>
        <w:t xml:space="preserve"> </w:t>
      </w:r>
      <w:r w:rsidRPr="0048772F">
        <w:rPr>
          <w:rFonts w:ascii="Arial" w:eastAsia="Times New Roman" w:hAnsi="Arial" w:cs="Arial"/>
          <w:i/>
          <w:iCs/>
          <w:lang w:eastAsia="de-CH"/>
        </w:rPr>
        <w:tab/>
      </w:r>
      <w:r w:rsidR="00A240C6" w:rsidRPr="0048772F">
        <w:rPr>
          <w:rFonts w:ascii="Arial" w:eastAsia="Times New Roman" w:hAnsi="Arial" w:cs="Arial"/>
          <w:i/>
          <w:iCs/>
          <w:lang w:eastAsia="de-CH"/>
        </w:rPr>
        <w:t>D</w:t>
      </w:r>
      <w:r w:rsidR="00D23182" w:rsidRPr="0048772F">
        <w:rPr>
          <w:rFonts w:ascii="Arial" w:eastAsia="Times New Roman" w:hAnsi="Arial" w:cs="Arial"/>
          <w:i/>
          <w:iCs/>
          <w:lang w:eastAsia="de-CH"/>
        </w:rPr>
        <w:t xml:space="preserve">ie Ruhezeit an öffentlichen </w:t>
      </w:r>
      <w:r w:rsidR="0083233E" w:rsidRPr="0048772F">
        <w:rPr>
          <w:rFonts w:ascii="Arial" w:eastAsia="Times New Roman" w:hAnsi="Arial" w:cs="Arial"/>
          <w:i/>
          <w:iCs/>
          <w:lang w:eastAsia="de-CH"/>
        </w:rPr>
        <w:t>Sonn- und Feier</w:t>
      </w:r>
      <w:r w:rsidR="00D23182" w:rsidRPr="0048772F">
        <w:rPr>
          <w:rFonts w:ascii="Arial" w:eastAsia="Times New Roman" w:hAnsi="Arial" w:cs="Arial"/>
          <w:i/>
          <w:iCs/>
          <w:lang w:eastAsia="de-CH"/>
        </w:rPr>
        <w:t>tagen dauert von 07:00 Uhr</w:t>
      </w:r>
      <w:r w:rsidR="00A240C6" w:rsidRPr="0048772F">
        <w:rPr>
          <w:rFonts w:ascii="Arial" w:eastAsia="Times New Roman" w:hAnsi="Arial" w:cs="Arial"/>
          <w:i/>
          <w:iCs/>
          <w:lang w:eastAsia="de-CH"/>
        </w:rPr>
        <w:t xml:space="preserve"> </w:t>
      </w:r>
      <w:r w:rsidR="00D23182" w:rsidRPr="0048772F">
        <w:rPr>
          <w:rFonts w:ascii="Arial" w:eastAsia="Times New Roman" w:hAnsi="Arial" w:cs="Arial"/>
          <w:i/>
          <w:iCs/>
          <w:lang w:eastAsia="de-CH"/>
        </w:rPr>
        <w:t>bis 22:00 Uhr;</w:t>
      </w:r>
    </w:p>
    <w:p w14:paraId="3D24964E" w14:textId="5C3D9D89" w:rsidR="00D23182" w:rsidRPr="0048772F" w:rsidRDefault="004F5C23" w:rsidP="004F5C23">
      <w:pPr>
        <w:overflowPunct w:val="0"/>
        <w:autoSpaceDE w:val="0"/>
        <w:autoSpaceDN w:val="0"/>
        <w:adjustRightInd w:val="0"/>
        <w:spacing w:after="120"/>
        <w:ind w:left="1134" w:hanging="425"/>
        <w:jc w:val="both"/>
        <w:textAlignment w:val="baseline"/>
        <w:rPr>
          <w:rFonts w:ascii="Arial" w:eastAsia="Times New Roman" w:hAnsi="Arial" w:cs="Arial"/>
          <w:i/>
          <w:iCs/>
          <w:lang w:eastAsia="de-CH"/>
        </w:rPr>
      </w:pPr>
      <w:r w:rsidRPr="0048772F">
        <w:rPr>
          <w:rFonts w:ascii="Arial" w:eastAsia="Times New Roman" w:hAnsi="Arial" w:cs="Arial"/>
          <w:i/>
          <w:iCs/>
          <w:lang w:eastAsia="de-CH"/>
        </w:rPr>
        <w:t>c)</w:t>
      </w:r>
      <w:r w:rsidR="00D23182" w:rsidRPr="0048772F">
        <w:rPr>
          <w:rFonts w:ascii="Arial" w:eastAsia="Times New Roman" w:hAnsi="Arial" w:cs="Arial"/>
          <w:i/>
          <w:iCs/>
          <w:lang w:eastAsia="de-CH"/>
        </w:rPr>
        <w:t xml:space="preserve"> </w:t>
      </w:r>
      <w:r w:rsidRPr="0048772F">
        <w:rPr>
          <w:rFonts w:ascii="Arial" w:eastAsia="Times New Roman" w:hAnsi="Arial" w:cs="Arial"/>
          <w:i/>
          <w:iCs/>
          <w:lang w:eastAsia="de-CH"/>
        </w:rPr>
        <w:tab/>
      </w:r>
      <w:r w:rsidR="00A240C6" w:rsidRPr="0048772F">
        <w:rPr>
          <w:rFonts w:ascii="Arial" w:eastAsia="Times New Roman" w:hAnsi="Arial" w:cs="Arial"/>
          <w:i/>
          <w:iCs/>
          <w:lang w:eastAsia="de-CH"/>
        </w:rPr>
        <w:t>D</w:t>
      </w:r>
      <w:r w:rsidR="00D23182" w:rsidRPr="0048772F">
        <w:rPr>
          <w:rFonts w:ascii="Arial" w:eastAsia="Times New Roman" w:hAnsi="Arial" w:cs="Arial"/>
          <w:i/>
          <w:iCs/>
          <w:lang w:eastAsia="de-CH"/>
        </w:rPr>
        <w:t>ie Nachtzeit dau</w:t>
      </w:r>
      <w:r w:rsidR="006C35A3" w:rsidRPr="0048772F">
        <w:rPr>
          <w:rFonts w:ascii="Arial" w:eastAsia="Times New Roman" w:hAnsi="Arial" w:cs="Arial"/>
          <w:i/>
          <w:iCs/>
          <w:lang w:eastAsia="de-CH"/>
        </w:rPr>
        <w:t xml:space="preserve">ert von 22:00 Uhr bis 07:00 </w:t>
      </w:r>
      <w:r w:rsidR="006C35A3" w:rsidRPr="00490734">
        <w:rPr>
          <w:rFonts w:ascii="Arial" w:eastAsia="Times New Roman" w:hAnsi="Arial" w:cs="Arial"/>
          <w:i/>
          <w:iCs/>
          <w:lang w:eastAsia="de-CH"/>
        </w:rPr>
        <w:t>Uhr</w:t>
      </w:r>
    </w:p>
    <w:p w14:paraId="3FA70674" w14:textId="77777777" w:rsidR="00A240C6" w:rsidRPr="0048772F" w:rsidRDefault="00A240C6"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Während der Nachtzeit und der Ruhezeit sind störende Lärm verursachende Aktivitäten im Freien verboten.</w:t>
      </w:r>
    </w:p>
    <w:p w14:paraId="491B3749" w14:textId="2E2F3938" w:rsidR="00655BAE" w:rsidRPr="0048772F" w:rsidRDefault="00C84665" w:rsidP="004F5C23">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In den Arealen darf nicht übernachtet werden.</w:t>
      </w:r>
    </w:p>
    <w:p w14:paraId="07A8BCF4" w14:textId="795C5760" w:rsidR="00C84665" w:rsidRPr="0048772F" w:rsidRDefault="00C84665"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Generatoren und Elektrogeräte</w:t>
      </w:r>
    </w:p>
    <w:p w14:paraId="6F658FD0" w14:textId="42D080E0" w:rsidR="00C84665" w:rsidRPr="0048772F" w:rsidRDefault="00C84665"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Generatoren zur Stromerzeugung können a</w:t>
      </w:r>
      <w:r w:rsidR="00964BF3" w:rsidRPr="0048772F">
        <w:rPr>
          <w:rFonts w:ascii="Arial" w:eastAsia="Times New Roman" w:hAnsi="Arial" w:cs="Arial"/>
          <w:lang w:eastAsia="de-CH"/>
        </w:rPr>
        <w:t xml:space="preserve">usnahmsweise eingesetzt werden beim Aufbau und bei der Renovation von Gartenhäusern und ähnlichen Arbeiten, wo elektrisch betriebene Geräte eine wesentliche Arbeitserleichterung mit sich bringen. Beim Einsatz der Maschinen ist die Lärmschutzregelung zu beachten. </w:t>
      </w:r>
    </w:p>
    <w:p w14:paraId="264B2117" w14:textId="77777777" w:rsidR="00964BF3" w:rsidRPr="0048772F" w:rsidRDefault="00964BF3"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Zur Erzeugung von Strom für Licht, zum Kochen oder andere nicht gartenspezifische Anwendung dürfen Generatoren nicht verwendet werden. </w:t>
      </w:r>
    </w:p>
    <w:p w14:paraId="7F4EFB1D" w14:textId="7BC52C0D" w:rsidR="00964BF3" w:rsidRPr="0048772F" w:rsidRDefault="00964BF3" w:rsidP="004F5C23">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Feuer und Rauch</w:t>
      </w:r>
    </w:p>
    <w:p w14:paraId="14047F80" w14:textId="5C1F5A78" w:rsidR="00A240C6" w:rsidRPr="0048772F" w:rsidRDefault="00964BF3"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In den Arealen der Stadt St. Gallen gilt Abfallverbrennungsverbot. </w:t>
      </w:r>
      <w:r w:rsidR="00A240C6" w:rsidRPr="0048772F">
        <w:rPr>
          <w:rFonts w:ascii="Arial" w:eastAsia="Times New Roman" w:hAnsi="Arial" w:cs="Arial"/>
          <w:lang w:eastAsia="de-CH"/>
        </w:rPr>
        <w:t>(</w:t>
      </w:r>
      <w:r w:rsidR="00A57D45">
        <w:rPr>
          <w:rFonts w:ascii="Arial" w:eastAsia="Times New Roman" w:hAnsi="Arial" w:cs="Arial"/>
          <w:lang w:eastAsia="de-CH"/>
        </w:rPr>
        <w:t>«</w:t>
      </w:r>
      <w:r w:rsidR="00A240C6" w:rsidRPr="0048772F">
        <w:rPr>
          <w:rFonts w:ascii="Arial" w:eastAsia="Times New Roman" w:hAnsi="Arial" w:cs="Arial"/>
          <w:lang w:eastAsia="de-CH"/>
        </w:rPr>
        <w:t>Das Verbrennen von Wald- und Gartenabfällen im Siedlungsgebiet ist verboten.</w:t>
      </w:r>
      <w:r w:rsidR="00A57D45">
        <w:rPr>
          <w:rFonts w:ascii="Arial" w:eastAsia="Times New Roman" w:hAnsi="Arial" w:cs="Arial"/>
          <w:lang w:eastAsia="de-CH"/>
        </w:rPr>
        <w:t>»</w:t>
      </w:r>
      <w:r w:rsidR="00A240C6" w:rsidRPr="0048772F">
        <w:rPr>
          <w:rFonts w:ascii="Arial" w:eastAsia="Times New Roman" w:hAnsi="Arial" w:cs="Arial"/>
          <w:lang w:eastAsia="de-CH"/>
        </w:rPr>
        <w:t xml:space="preserve"> Offizielle Beschreibung aus dem Immissionsschutzreglement</w:t>
      </w:r>
      <w:r w:rsidR="000F5CB4" w:rsidRPr="0048772F">
        <w:rPr>
          <w:rFonts w:ascii="Arial" w:eastAsia="Times New Roman" w:hAnsi="Arial" w:cs="Arial"/>
          <w:lang w:eastAsia="de-CH"/>
        </w:rPr>
        <w:t xml:space="preserve"> der Stadt St. Gallen, Art. 17</w:t>
      </w:r>
      <w:r w:rsidR="00A240C6" w:rsidRPr="0048772F">
        <w:rPr>
          <w:rFonts w:ascii="Arial" w:eastAsia="Times New Roman" w:hAnsi="Arial" w:cs="Arial"/>
          <w:lang w:eastAsia="de-CH"/>
        </w:rPr>
        <w:t>)</w:t>
      </w:r>
      <w:r w:rsidR="000F5CB4" w:rsidRPr="0048772F">
        <w:rPr>
          <w:rFonts w:ascii="Arial" w:eastAsia="Times New Roman" w:hAnsi="Arial" w:cs="Arial"/>
          <w:lang w:eastAsia="de-CH"/>
        </w:rPr>
        <w:t>.</w:t>
      </w:r>
    </w:p>
    <w:p w14:paraId="0B9BFDA3" w14:textId="0E65C9BB" w:rsidR="00964BF3" w:rsidRPr="0048772F" w:rsidRDefault="00964BF3"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Gartengrills oder Cheminées dürfen nicht zum Verbrennen von Abfällen zweckentfremdet werden.</w:t>
      </w:r>
    </w:p>
    <w:p w14:paraId="7A5E092A" w14:textId="39DE99F1" w:rsidR="00964BF3" w:rsidRPr="0048772F" w:rsidRDefault="00964BF3"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Als Abfall gilt insbesondere behandeltes Holz, sämtliche Art</w:t>
      </w:r>
      <w:r w:rsidR="00C45091" w:rsidRPr="0048772F">
        <w:rPr>
          <w:rFonts w:ascii="Arial" w:eastAsia="Times New Roman" w:hAnsi="Arial" w:cs="Arial"/>
          <w:lang w:eastAsia="de-CH"/>
        </w:rPr>
        <w:t>en von Kunststoffen, grüne</w:t>
      </w:r>
      <w:r w:rsidRPr="0048772F">
        <w:rPr>
          <w:rFonts w:ascii="Arial" w:eastAsia="Times New Roman" w:hAnsi="Arial" w:cs="Arial"/>
          <w:lang w:eastAsia="de-CH"/>
        </w:rPr>
        <w:t xml:space="preserve"> Pflanzen oder Unkraut. Bei Zuwiderhandlung</w:t>
      </w:r>
      <w:r w:rsidR="00A240C6" w:rsidRPr="0048772F">
        <w:rPr>
          <w:rFonts w:ascii="Arial" w:eastAsia="Times New Roman" w:hAnsi="Arial" w:cs="Arial"/>
          <w:lang w:eastAsia="de-CH"/>
        </w:rPr>
        <w:t xml:space="preserve"> </w:t>
      </w:r>
      <w:r w:rsidRPr="0048772F">
        <w:rPr>
          <w:rFonts w:ascii="Arial" w:eastAsia="Times New Roman" w:hAnsi="Arial" w:cs="Arial"/>
          <w:lang w:eastAsia="de-CH"/>
        </w:rPr>
        <w:t xml:space="preserve">kann </w:t>
      </w:r>
      <w:r w:rsidR="00C45091" w:rsidRPr="0048772F">
        <w:rPr>
          <w:rFonts w:ascii="Arial" w:eastAsia="Times New Roman" w:hAnsi="Arial" w:cs="Arial"/>
          <w:lang w:eastAsia="de-CH"/>
        </w:rPr>
        <w:t xml:space="preserve">der Pachtvertrag </w:t>
      </w:r>
      <w:r w:rsidR="00065263" w:rsidRPr="0048772F">
        <w:rPr>
          <w:rFonts w:ascii="Arial" w:eastAsia="Times New Roman" w:hAnsi="Arial" w:cs="Arial"/>
          <w:lang w:eastAsia="de-CH"/>
        </w:rPr>
        <w:t>fristlos gekündigt werden.</w:t>
      </w:r>
      <w:r w:rsidRPr="0048772F">
        <w:rPr>
          <w:rFonts w:ascii="Arial" w:eastAsia="Times New Roman" w:hAnsi="Arial" w:cs="Arial"/>
          <w:lang w:eastAsia="de-CH"/>
        </w:rPr>
        <w:t xml:space="preserve"> Fe</w:t>
      </w:r>
      <w:r w:rsidR="00E8578F" w:rsidRPr="0048772F">
        <w:rPr>
          <w:rFonts w:ascii="Arial" w:eastAsia="Times New Roman" w:hAnsi="Arial" w:cs="Arial"/>
          <w:lang w:eastAsia="de-CH"/>
        </w:rPr>
        <w:t xml:space="preserve">hlbare Pächter werden </w:t>
      </w:r>
      <w:r w:rsidR="00A240C6" w:rsidRPr="0048772F">
        <w:rPr>
          <w:rFonts w:ascii="Arial" w:eastAsia="Times New Roman" w:hAnsi="Arial" w:cs="Arial"/>
          <w:lang w:eastAsia="de-CH"/>
        </w:rPr>
        <w:t xml:space="preserve">polizeilich </w:t>
      </w:r>
      <w:proofErr w:type="spellStart"/>
      <w:r w:rsidR="00E8578F" w:rsidRPr="0048772F">
        <w:rPr>
          <w:rFonts w:ascii="Arial" w:eastAsia="Times New Roman" w:hAnsi="Arial" w:cs="Arial"/>
          <w:lang w:eastAsia="de-CH"/>
        </w:rPr>
        <w:t>verzeigt</w:t>
      </w:r>
      <w:proofErr w:type="spellEnd"/>
      <w:r w:rsidR="00A240C6" w:rsidRPr="0048772F">
        <w:rPr>
          <w:rFonts w:ascii="Arial" w:eastAsia="Times New Roman" w:hAnsi="Arial" w:cs="Arial"/>
          <w:lang w:eastAsia="de-CH"/>
        </w:rPr>
        <w:t>.</w:t>
      </w:r>
    </w:p>
    <w:p w14:paraId="04927DE2" w14:textId="43275148" w:rsidR="00964BF3" w:rsidRPr="0048772F" w:rsidRDefault="00964BF3"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Stark verursachende </w:t>
      </w:r>
      <w:r w:rsidR="00E8578F" w:rsidRPr="0048772F">
        <w:rPr>
          <w:rFonts w:ascii="Arial" w:eastAsia="Times New Roman" w:hAnsi="Arial" w:cs="Arial"/>
          <w:lang w:eastAsia="de-CH"/>
        </w:rPr>
        <w:t xml:space="preserve">Rauchentwicklung ist zu vermeiden. </w:t>
      </w:r>
    </w:p>
    <w:p w14:paraId="02F3F0B1" w14:textId="0186C212" w:rsidR="00EA4928" w:rsidRDefault="00E8578F"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Asche darf nicht </w:t>
      </w:r>
      <w:r w:rsidR="00065263" w:rsidRPr="0048772F">
        <w:rPr>
          <w:rFonts w:ascii="Arial" w:eastAsia="Times New Roman" w:hAnsi="Arial" w:cs="Arial"/>
          <w:lang w:eastAsia="de-CH"/>
        </w:rPr>
        <w:t>im Garten</w:t>
      </w:r>
      <w:r w:rsidRPr="0048772F">
        <w:rPr>
          <w:rFonts w:ascii="Arial" w:eastAsia="Times New Roman" w:hAnsi="Arial" w:cs="Arial"/>
          <w:lang w:eastAsia="de-CH"/>
        </w:rPr>
        <w:t xml:space="preserve"> ausgebracht werden. Diese muss über den ordentlichen Kehricht entsorgt werden. </w:t>
      </w:r>
    </w:p>
    <w:p w14:paraId="45DE704B" w14:textId="249E647A" w:rsidR="00E8578F" w:rsidRPr="0048772F" w:rsidRDefault="00EA4928" w:rsidP="00EA4928">
      <w:pPr>
        <w:rPr>
          <w:rFonts w:ascii="Arial" w:eastAsia="Times New Roman" w:hAnsi="Arial" w:cs="Arial"/>
          <w:lang w:eastAsia="de-CH"/>
        </w:rPr>
      </w:pPr>
      <w:r>
        <w:rPr>
          <w:rFonts w:ascii="Arial" w:eastAsia="Times New Roman" w:hAnsi="Arial" w:cs="Arial"/>
          <w:lang w:eastAsia="de-CH"/>
        </w:rPr>
        <w:br w:type="page"/>
      </w:r>
    </w:p>
    <w:p w14:paraId="4380F583" w14:textId="45447B90" w:rsidR="00E8578F" w:rsidRPr="0048772F" w:rsidRDefault="00E8578F" w:rsidP="000F5CB4">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lastRenderedPageBreak/>
        <w:t>Fahrzeugverkehr</w:t>
      </w:r>
    </w:p>
    <w:p w14:paraId="2827340F" w14:textId="3B41B228" w:rsidR="009C19D5" w:rsidRPr="0048772F" w:rsidRDefault="00E8578F"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In den Arealen ist das Fahren mit Motorfahrzeugen und Parkieren </w:t>
      </w:r>
      <w:r w:rsidR="0083233E" w:rsidRPr="0048772F">
        <w:rPr>
          <w:rFonts w:ascii="Arial" w:eastAsia="Times New Roman" w:hAnsi="Arial" w:cs="Arial"/>
          <w:lang w:eastAsia="de-CH"/>
        </w:rPr>
        <w:t>nur in den dafür vorgesehenen Zonen erlaubt</w:t>
      </w:r>
      <w:r w:rsidRPr="0048772F">
        <w:rPr>
          <w:rFonts w:ascii="Arial" w:eastAsia="Times New Roman" w:hAnsi="Arial" w:cs="Arial"/>
          <w:lang w:eastAsia="de-CH"/>
        </w:rPr>
        <w:t>. Das Velofahren i</w:t>
      </w:r>
      <w:r w:rsidR="001D0A8D" w:rsidRPr="0048772F">
        <w:rPr>
          <w:rFonts w:ascii="Arial" w:eastAsia="Times New Roman" w:hAnsi="Arial" w:cs="Arial"/>
          <w:lang w:eastAsia="de-CH"/>
        </w:rPr>
        <w:t>m Schrittt</w:t>
      </w:r>
      <w:r w:rsidRPr="0048772F">
        <w:rPr>
          <w:rFonts w:ascii="Arial" w:eastAsia="Times New Roman" w:hAnsi="Arial" w:cs="Arial"/>
          <w:lang w:eastAsia="de-CH"/>
        </w:rPr>
        <w:t xml:space="preserve">empo ist auf den Hauptwegen gestattet. </w:t>
      </w:r>
      <w:r w:rsidR="00C45091" w:rsidRPr="0048772F">
        <w:rPr>
          <w:rFonts w:ascii="Arial" w:eastAsia="Times New Roman" w:hAnsi="Arial" w:cs="Arial"/>
          <w:lang w:eastAsia="de-CH"/>
        </w:rPr>
        <w:t xml:space="preserve">Fahrräder müssen auf der eigenen Parzelle abgestellt werden. </w:t>
      </w:r>
      <w:r w:rsidRPr="0048772F">
        <w:rPr>
          <w:rFonts w:ascii="Arial" w:eastAsia="Times New Roman" w:hAnsi="Arial" w:cs="Arial"/>
          <w:lang w:eastAsia="de-CH"/>
        </w:rPr>
        <w:t xml:space="preserve">Fussgänger haben immer Vortritt. </w:t>
      </w:r>
    </w:p>
    <w:p w14:paraId="138E1CCF" w14:textId="7740B797" w:rsidR="00E8578F" w:rsidRPr="0048772F" w:rsidRDefault="00E8578F"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Die Vereinsvorstände sind ermächtigt, innerhalb ihrer Areale weitere Einschränkungen im Fahrzeugverkehr zu beschliessen.</w:t>
      </w:r>
    </w:p>
    <w:p w14:paraId="4DF3DA8F" w14:textId="0A00D4B4" w:rsidR="00E8578F" w:rsidRPr="0048772F" w:rsidRDefault="00E8578F" w:rsidP="000F5CB4">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Tiere in den Arealen</w:t>
      </w:r>
    </w:p>
    <w:p w14:paraId="6E9032EB" w14:textId="70AE53F2" w:rsidR="009C19D5" w:rsidRPr="0048772F" w:rsidRDefault="00401209"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In den Gärten dürfen keine Hunde, Katzen und andere Tiere gehalten </w:t>
      </w:r>
      <w:r w:rsidR="00065263" w:rsidRPr="0048772F">
        <w:rPr>
          <w:rFonts w:ascii="Arial" w:eastAsia="Times New Roman" w:hAnsi="Arial" w:cs="Arial"/>
          <w:lang w:eastAsia="de-CH"/>
        </w:rPr>
        <w:t xml:space="preserve">werden. Für </w:t>
      </w:r>
      <w:r w:rsidR="00B74732" w:rsidRPr="0048772F">
        <w:rPr>
          <w:rFonts w:ascii="Arial" w:eastAsia="Times New Roman" w:hAnsi="Arial" w:cs="Arial"/>
          <w:lang w:eastAsia="de-CH"/>
        </w:rPr>
        <w:t xml:space="preserve">         </w:t>
      </w:r>
      <w:r w:rsidR="00065263" w:rsidRPr="0048772F">
        <w:rPr>
          <w:rFonts w:ascii="Arial" w:eastAsia="Times New Roman" w:hAnsi="Arial" w:cs="Arial"/>
          <w:lang w:eastAsia="de-CH"/>
        </w:rPr>
        <w:t>Hu</w:t>
      </w:r>
      <w:r w:rsidR="00B74732" w:rsidRPr="0048772F">
        <w:rPr>
          <w:rFonts w:ascii="Arial" w:eastAsia="Times New Roman" w:hAnsi="Arial" w:cs="Arial"/>
          <w:lang w:eastAsia="de-CH"/>
        </w:rPr>
        <w:t xml:space="preserve">nde </w:t>
      </w:r>
      <w:r w:rsidR="00065263" w:rsidRPr="0048772F">
        <w:rPr>
          <w:rFonts w:ascii="Arial" w:eastAsia="Times New Roman" w:hAnsi="Arial" w:cs="Arial"/>
          <w:lang w:eastAsia="de-CH"/>
        </w:rPr>
        <w:t>besteht Leinenpflicht</w:t>
      </w:r>
      <w:r w:rsidRPr="0048772F">
        <w:rPr>
          <w:rFonts w:ascii="Arial" w:eastAsia="Times New Roman" w:hAnsi="Arial" w:cs="Arial"/>
          <w:lang w:eastAsia="de-CH"/>
        </w:rPr>
        <w:t>. Die Halter sind verpflichtet, dauerndes Gebell zu unter</w:t>
      </w:r>
      <w:r w:rsidR="000F5CB4" w:rsidRPr="0048772F">
        <w:rPr>
          <w:rFonts w:ascii="Arial" w:eastAsia="Times New Roman" w:hAnsi="Arial" w:cs="Arial"/>
          <w:lang w:eastAsia="de-CH"/>
        </w:rPr>
        <w:t>-</w:t>
      </w:r>
      <w:r w:rsidR="00B74732" w:rsidRPr="0048772F">
        <w:rPr>
          <w:rFonts w:ascii="Arial" w:eastAsia="Times New Roman" w:hAnsi="Arial" w:cs="Arial"/>
          <w:lang w:eastAsia="de-CH"/>
        </w:rPr>
        <w:t xml:space="preserve">     </w:t>
      </w:r>
      <w:r w:rsidRPr="0048772F">
        <w:rPr>
          <w:rFonts w:ascii="Arial" w:eastAsia="Times New Roman" w:hAnsi="Arial" w:cs="Arial"/>
          <w:lang w:eastAsia="de-CH"/>
        </w:rPr>
        <w:t xml:space="preserve">binden. Sie haben ebenfalls die </w:t>
      </w:r>
      <w:r w:rsidR="00670E3C" w:rsidRPr="0048772F">
        <w:rPr>
          <w:rFonts w:ascii="Arial" w:eastAsia="Times New Roman" w:hAnsi="Arial" w:cs="Arial"/>
          <w:lang w:eastAsia="de-CH"/>
        </w:rPr>
        <w:t xml:space="preserve">Pflicht, dafür zu sorgen, dass </w:t>
      </w:r>
      <w:r w:rsidRPr="0048772F">
        <w:rPr>
          <w:rFonts w:ascii="Arial" w:eastAsia="Times New Roman" w:hAnsi="Arial" w:cs="Arial"/>
          <w:lang w:eastAsia="de-CH"/>
        </w:rPr>
        <w:t xml:space="preserve">Parzellen, Rabatten </w:t>
      </w:r>
      <w:r w:rsidR="00B74732" w:rsidRPr="0048772F">
        <w:rPr>
          <w:rFonts w:ascii="Arial" w:eastAsia="Times New Roman" w:hAnsi="Arial" w:cs="Arial"/>
          <w:lang w:eastAsia="de-CH"/>
        </w:rPr>
        <w:t xml:space="preserve">         </w:t>
      </w:r>
      <w:r w:rsidRPr="0048772F">
        <w:rPr>
          <w:rFonts w:ascii="Arial" w:eastAsia="Times New Roman" w:hAnsi="Arial" w:cs="Arial"/>
          <w:lang w:eastAsia="de-CH"/>
        </w:rPr>
        <w:t xml:space="preserve">und </w:t>
      </w:r>
      <w:r w:rsidR="00670E3C" w:rsidRPr="0048772F">
        <w:rPr>
          <w:rFonts w:ascii="Arial" w:eastAsia="Times New Roman" w:hAnsi="Arial" w:cs="Arial"/>
          <w:lang w:eastAsia="de-CH"/>
        </w:rPr>
        <w:t>R</w:t>
      </w:r>
      <w:r w:rsidRPr="0048772F">
        <w:rPr>
          <w:rFonts w:ascii="Arial" w:eastAsia="Times New Roman" w:hAnsi="Arial" w:cs="Arial"/>
          <w:lang w:eastAsia="de-CH"/>
        </w:rPr>
        <w:t xml:space="preserve">asen weder verschmutzt noch beschädigt werden. Hundekot </w:t>
      </w:r>
      <w:r w:rsidRPr="00490734">
        <w:rPr>
          <w:rFonts w:ascii="Arial" w:eastAsia="Times New Roman" w:hAnsi="Arial" w:cs="Arial"/>
          <w:lang w:eastAsia="de-CH"/>
        </w:rPr>
        <w:t>muss</w:t>
      </w:r>
      <w:r w:rsidRPr="0048772F">
        <w:rPr>
          <w:rFonts w:ascii="Arial" w:eastAsia="Times New Roman" w:hAnsi="Arial" w:cs="Arial"/>
          <w:lang w:eastAsia="de-CH"/>
        </w:rPr>
        <w:t xml:space="preserve"> entsorgt wer</w:t>
      </w:r>
      <w:r w:rsidR="00670E3C" w:rsidRPr="0048772F">
        <w:rPr>
          <w:rFonts w:ascii="Arial" w:eastAsia="Times New Roman" w:hAnsi="Arial" w:cs="Arial"/>
          <w:lang w:eastAsia="de-CH"/>
        </w:rPr>
        <w:t>-</w:t>
      </w:r>
      <w:r w:rsidR="00B74732" w:rsidRPr="0048772F">
        <w:rPr>
          <w:rFonts w:ascii="Arial" w:eastAsia="Times New Roman" w:hAnsi="Arial" w:cs="Arial"/>
          <w:lang w:eastAsia="de-CH"/>
        </w:rPr>
        <w:t xml:space="preserve">        </w:t>
      </w:r>
      <w:r w:rsidRPr="0048772F">
        <w:rPr>
          <w:rFonts w:ascii="Arial" w:eastAsia="Times New Roman" w:hAnsi="Arial" w:cs="Arial"/>
          <w:lang w:eastAsia="de-CH"/>
        </w:rPr>
        <w:t>den.</w:t>
      </w:r>
    </w:p>
    <w:p w14:paraId="7117FA77" w14:textId="11B83B71" w:rsidR="001D0A8D" w:rsidRPr="0048772F" w:rsidRDefault="001D0A8D"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Fremde Tiere dürfen nicht gefüttert werden.</w:t>
      </w:r>
    </w:p>
    <w:p w14:paraId="0AC20833" w14:textId="79667363" w:rsidR="0078329A" w:rsidRPr="0048772F" w:rsidRDefault="00401209"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Bienen dürfen in den Arealen geh</w:t>
      </w:r>
      <w:r w:rsidR="0078329A" w:rsidRPr="0048772F">
        <w:rPr>
          <w:rFonts w:ascii="Arial" w:eastAsia="Times New Roman" w:hAnsi="Arial" w:cs="Arial"/>
          <w:lang w:eastAsia="de-CH"/>
        </w:rPr>
        <w:t xml:space="preserve">alten werden. Die Bienenhaltung muss vom Vorstand </w:t>
      </w:r>
      <w:r w:rsidR="00B74732" w:rsidRPr="0048772F">
        <w:rPr>
          <w:rFonts w:ascii="Arial" w:eastAsia="Times New Roman" w:hAnsi="Arial" w:cs="Arial"/>
          <w:lang w:eastAsia="de-CH"/>
        </w:rPr>
        <w:t xml:space="preserve">         </w:t>
      </w:r>
      <w:r w:rsidR="0078329A" w:rsidRPr="0048772F">
        <w:rPr>
          <w:rFonts w:ascii="Arial" w:eastAsia="Times New Roman" w:hAnsi="Arial" w:cs="Arial"/>
          <w:lang w:eastAsia="de-CH"/>
        </w:rPr>
        <w:t xml:space="preserve">bewilligt werden. Die Bienenhaltung untersteht dem </w:t>
      </w:r>
      <w:r w:rsidR="00490734">
        <w:rPr>
          <w:rFonts w:ascii="Arial" w:eastAsia="Times New Roman" w:hAnsi="Arial" w:cs="Arial"/>
          <w:lang w:eastAsia="de-CH"/>
        </w:rPr>
        <w:t>Landwirtschaftsamt</w:t>
      </w:r>
      <w:r w:rsidR="0078329A" w:rsidRPr="0048772F">
        <w:rPr>
          <w:rFonts w:ascii="Arial" w:eastAsia="Times New Roman" w:hAnsi="Arial" w:cs="Arial"/>
          <w:lang w:eastAsia="de-CH"/>
        </w:rPr>
        <w:t xml:space="preserve"> und muss dort </w:t>
      </w:r>
      <w:r w:rsidR="00B74732" w:rsidRPr="0048772F">
        <w:rPr>
          <w:rFonts w:ascii="Arial" w:eastAsia="Times New Roman" w:hAnsi="Arial" w:cs="Arial"/>
          <w:lang w:eastAsia="de-CH"/>
        </w:rPr>
        <w:t xml:space="preserve">         </w:t>
      </w:r>
      <w:r w:rsidR="0078329A" w:rsidRPr="0048772F">
        <w:rPr>
          <w:rFonts w:ascii="Arial" w:eastAsia="Times New Roman" w:hAnsi="Arial" w:cs="Arial"/>
          <w:lang w:eastAsia="de-CH"/>
        </w:rPr>
        <w:t>gemeldet sein.</w:t>
      </w:r>
    </w:p>
    <w:p w14:paraId="50C14CAA" w14:textId="4F977922" w:rsidR="0078329A" w:rsidRPr="0048772F" w:rsidRDefault="0078329A" w:rsidP="000F5CB4">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 xml:space="preserve">Ertragseinbussen </w:t>
      </w:r>
    </w:p>
    <w:p w14:paraId="22A7022E" w14:textId="77777777" w:rsidR="0078329A" w:rsidRPr="0048772F" w:rsidRDefault="0078329A"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 xml:space="preserve">Der Verein </w:t>
      </w:r>
      <w:r w:rsidR="00065263" w:rsidRPr="0048772F">
        <w:rPr>
          <w:rFonts w:ascii="Arial" w:eastAsia="Times New Roman" w:hAnsi="Arial" w:cs="Arial"/>
          <w:lang w:eastAsia="de-CH"/>
        </w:rPr>
        <w:t xml:space="preserve">haftet </w:t>
      </w:r>
      <w:r w:rsidR="001D0A8D" w:rsidRPr="0048772F">
        <w:rPr>
          <w:rFonts w:ascii="Arial" w:eastAsia="Times New Roman" w:hAnsi="Arial" w:cs="Arial"/>
          <w:lang w:eastAsia="de-CH"/>
        </w:rPr>
        <w:t xml:space="preserve">grundsätzlich </w:t>
      </w:r>
      <w:r w:rsidR="00065263" w:rsidRPr="0048772F">
        <w:rPr>
          <w:rFonts w:ascii="Arial" w:eastAsia="Times New Roman" w:hAnsi="Arial" w:cs="Arial"/>
          <w:lang w:eastAsia="de-CH"/>
        </w:rPr>
        <w:t xml:space="preserve">nicht </w:t>
      </w:r>
      <w:r w:rsidRPr="0048772F">
        <w:rPr>
          <w:rFonts w:ascii="Arial" w:eastAsia="Times New Roman" w:hAnsi="Arial" w:cs="Arial"/>
          <w:lang w:eastAsia="de-CH"/>
        </w:rPr>
        <w:t>für Ertragsausfälle</w:t>
      </w:r>
      <w:r w:rsidR="001D0A8D" w:rsidRPr="0048772F">
        <w:rPr>
          <w:rFonts w:ascii="Arial" w:eastAsia="Times New Roman" w:hAnsi="Arial" w:cs="Arial"/>
          <w:lang w:eastAsia="de-CH"/>
        </w:rPr>
        <w:t xml:space="preserve">. </w:t>
      </w:r>
      <w:r w:rsidRPr="0048772F">
        <w:rPr>
          <w:rFonts w:ascii="Arial" w:eastAsia="Times New Roman" w:hAnsi="Arial" w:cs="Arial"/>
          <w:lang w:eastAsia="de-CH"/>
        </w:rPr>
        <w:t xml:space="preserve">Es wird keine Ermässigung des Pachtzinses gewährt. </w:t>
      </w:r>
    </w:p>
    <w:p w14:paraId="5E2835E3" w14:textId="646644BB" w:rsidR="0078329A" w:rsidRPr="0048772F" w:rsidRDefault="000F5CB4" w:rsidP="000F5CB4">
      <w:pPr>
        <w:numPr>
          <w:ilvl w:val="0"/>
          <w:numId w:val="2"/>
        </w:numPr>
        <w:overflowPunct w:val="0"/>
        <w:autoSpaceDE w:val="0"/>
        <w:autoSpaceDN w:val="0"/>
        <w:adjustRightInd w:val="0"/>
        <w:spacing w:before="240" w:after="120"/>
        <w:ind w:left="567" w:hanging="567"/>
        <w:textAlignment w:val="baseline"/>
        <w:rPr>
          <w:rFonts w:ascii="Arial" w:eastAsia="Times New Roman" w:hAnsi="Arial" w:cs="Arial"/>
          <w:b/>
          <w:sz w:val="24"/>
          <w:szCs w:val="24"/>
          <w:lang w:eastAsia="de-CH"/>
        </w:rPr>
      </w:pPr>
      <w:r w:rsidRPr="0048772F">
        <w:rPr>
          <w:rFonts w:ascii="Arial" w:eastAsia="Times New Roman" w:hAnsi="Arial" w:cs="Arial"/>
          <w:b/>
          <w:sz w:val="24"/>
          <w:szCs w:val="24"/>
          <w:lang w:eastAsia="de-CH"/>
        </w:rPr>
        <w:t>E</w:t>
      </w:r>
      <w:r w:rsidR="0078329A" w:rsidRPr="0048772F">
        <w:rPr>
          <w:rFonts w:ascii="Arial" w:eastAsia="Times New Roman" w:hAnsi="Arial" w:cs="Arial"/>
          <w:b/>
          <w:sz w:val="24"/>
          <w:szCs w:val="24"/>
          <w:lang w:eastAsia="de-CH"/>
        </w:rPr>
        <w:t xml:space="preserve">rgänzende </w:t>
      </w:r>
      <w:r w:rsidR="0078329A" w:rsidRPr="00490734">
        <w:rPr>
          <w:rFonts w:ascii="Arial" w:eastAsia="Times New Roman" w:hAnsi="Arial" w:cs="Arial"/>
          <w:b/>
          <w:sz w:val="24"/>
          <w:szCs w:val="24"/>
          <w:lang w:eastAsia="de-CH"/>
        </w:rPr>
        <w:t>Vorschriften</w:t>
      </w:r>
    </w:p>
    <w:p w14:paraId="70F3D80C" w14:textId="5FF66456" w:rsidR="000F5CB4" w:rsidRPr="0048772F" w:rsidRDefault="000F5CB4" w:rsidP="000F5CB4">
      <w:pPr>
        <w:overflowPunct w:val="0"/>
        <w:autoSpaceDE w:val="0"/>
        <w:autoSpaceDN w:val="0"/>
        <w:adjustRightInd w:val="0"/>
        <w:spacing w:after="120"/>
        <w:ind w:left="567"/>
        <w:jc w:val="both"/>
        <w:textAlignment w:val="baseline"/>
        <w:rPr>
          <w:rFonts w:ascii="Arial" w:eastAsia="Times New Roman" w:hAnsi="Arial" w:cs="Arial"/>
          <w:lang w:eastAsia="de-CH"/>
        </w:rPr>
      </w:pPr>
      <w:r w:rsidRPr="0048772F">
        <w:rPr>
          <w:rFonts w:ascii="Arial" w:eastAsia="Times New Roman" w:hAnsi="Arial" w:cs="Arial"/>
          <w:lang w:eastAsia="de-CH"/>
        </w:rPr>
        <w:t>D</w:t>
      </w:r>
      <w:r w:rsidR="0078329A" w:rsidRPr="0048772F">
        <w:rPr>
          <w:rFonts w:ascii="Arial" w:eastAsia="Times New Roman" w:hAnsi="Arial" w:cs="Arial"/>
          <w:lang w:eastAsia="de-CH"/>
        </w:rPr>
        <w:t xml:space="preserve">er Vereinsvorstand kann bei Bedarf </w:t>
      </w:r>
      <w:r w:rsidR="0078329A" w:rsidRPr="00490734">
        <w:rPr>
          <w:rFonts w:ascii="Arial" w:eastAsia="Times New Roman" w:hAnsi="Arial" w:cs="Arial"/>
          <w:lang w:eastAsia="de-CH"/>
        </w:rPr>
        <w:t xml:space="preserve">diese </w:t>
      </w:r>
      <w:r w:rsidR="00490734">
        <w:rPr>
          <w:rFonts w:ascii="Arial" w:eastAsia="Times New Roman" w:hAnsi="Arial" w:cs="Arial"/>
          <w:lang w:eastAsia="de-CH"/>
        </w:rPr>
        <w:t>Gartenordnung</w:t>
      </w:r>
      <w:r w:rsidR="0078329A" w:rsidRPr="0048772F">
        <w:rPr>
          <w:rFonts w:ascii="Arial" w:eastAsia="Times New Roman" w:hAnsi="Arial" w:cs="Arial"/>
          <w:lang w:eastAsia="de-CH"/>
        </w:rPr>
        <w:t xml:space="preserve"> durch </w:t>
      </w:r>
      <w:proofErr w:type="spellStart"/>
      <w:r w:rsidR="0078329A" w:rsidRPr="00490734">
        <w:rPr>
          <w:rFonts w:ascii="Arial" w:eastAsia="Times New Roman" w:hAnsi="Arial" w:cs="Arial"/>
          <w:lang w:eastAsia="de-CH"/>
        </w:rPr>
        <w:t>arealsbezogene</w:t>
      </w:r>
      <w:proofErr w:type="spellEnd"/>
      <w:r w:rsidR="0078329A" w:rsidRPr="0048772F">
        <w:rPr>
          <w:rFonts w:ascii="Arial" w:eastAsia="Times New Roman" w:hAnsi="Arial" w:cs="Arial"/>
          <w:lang w:eastAsia="de-CH"/>
        </w:rPr>
        <w:t xml:space="preserve"> Weisungen ergänzen. </w:t>
      </w:r>
      <w:r w:rsidR="00B74732" w:rsidRPr="0048772F">
        <w:rPr>
          <w:rFonts w:ascii="Arial" w:eastAsia="Times New Roman" w:hAnsi="Arial" w:cs="Arial"/>
          <w:lang w:eastAsia="de-CH"/>
        </w:rPr>
        <w:t xml:space="preserve">Diese dürfen in keinem Punkt </w:t>
      </w:r>
      <w:r w:rsidR="00872D13" w:rsidRPr="0048772F">
        <w:rPr>
          <w:rFonts w:ascii="Arial" w:eastAsia="Times New Roman" w:hAnsi="Arial" w:cs="Arial"/>
          <w:lang w:eastAsia="de-CH"/>
        </w:rPr>
        <w:t>der Gartenordnung widersprechen. Ergänzende Regelungen</w:t>
      </w:r>
      <w:r w:rsidR="0078329A" w:rsidRPr="0048772F">
        <w:rPr>
          <w:rFonts w:ascii="Arial" w:eastAsia="Times New Roman" w:hAnsi="Arial" w:cs="Arial"/>
          <w:lang w:eastAsia="de-CH"/>
        </w:rPr>
        <w:t xml:space="preserve"> müssen vor Inkraftsetzung dem Zentralvorstand zur </w:t>
      </w:r>
      <w:r w:rsidR="00872D13" w:rsidRPr="0048772F">
        <w:rPr>
          <w:rFonts w:ascii="Arial" w:eastAsia="Times New Roman" w:hAnsi="Arial" w:cs="Arial"/>
          <w:lang w:eastAsia="de-CH"/>
        </w:rPr>
        <w:t>Information</w:t>
      </w:r>
      <w:r w:rsidR="0078329A" w:rsidRPr="0048772F">
        <w:rPr>
          <w:rFonts w:ascii="Arial" w:eastAsia="Times New Roman" w:hAnsi="Arial" w:cs="Arial"/>
          <w:lang w:eastAsia="de-CH"/>
        </w:rPr>
        <w:t xml:space="preserve"> unterbreitet werden.</w:t>
      </w:r>
      <w:bookmarkStart w:id="0" w:name="_Hlk23749055"/>
    </w:p>
    <w:p w14:paraId="56B034B2" w14:textId="2418E946" w:rsidR="00155A9D" w:rsidRPr="0048772F" w:rsidRDefault="00155A9D" w:rsidP="00765E55">
      <w:pPr>
        <w:tabs>
          <w:tab w:val="left" w:pos="7230"/>
        </w:tabs>
        <w:overflowPunct w:val="0"/>
        <w:autoSpaceDE w:val="0"/>
        <w:autoSpaceDN w:val="0"/>
        <w:adjustRightInd w:val="0"/>
        <w:spacing w:after="120"/>
        <w:ind w:left="567"/>
        <w:jc w:val="both"/>
        <w:textAlignment w:val="baseline"/>
        <w:rPr>
          <w:rFonts w:ascii="Arial" w:eastAsia="Times New Roman" w:hAnsi="Arial" w:cs="Arial"/>
          <w:lang w:eastAsia="de-CH"/>
        </w:rPr>
      </w:pPr>
      <w:r w:rsidRPr="00490734">
        <w:rPr>
          <w:rFonts w:ascii="Arial" w:eastAsia="Times New Roman" w:hAnsi="Arial" w:cs="Arial"/>
          <w:lang w:eastAsia="de-CH"/>
        </w:rPr>
        <w:t xml:space="preserve">Die </w:t>
      </w:r>
      <w:r w:rsidR="00490734">
        <w:rPr>
          <w:rFonts w:ascii="Arial" w:eastAsia="Times New Roman" w:hAnsi="Arial" w:cs="Arial"/>
          <w:lang w:eastAsia="de-CH"/>
        </w:rPr>
        <w:t>Gartenordnung</w:t>
      </w:r>
      <w:r w:rsidRPr="0048772F">
        <w:rPr>
          <w:rFonts w:ascii="Arial" w:eastAsia="Times New Roman" w:hAnsi="Arial" w:cs="Arial"/>
          <w:lang w:eastAsia="de-CH"/>
        </w:rPr>
        <w:t xml:space="preserve"> </w:t>
      </w:r>
      <w:r w:rsidR="00B74732" w:rsidRPr="0048772F">
        <w:rPr>
          <w:rFonts w:ascii="Arial" w:eastAsia="Times New Roman" w:hAnsi="Arial" w:cs="Arial"/>
          <w:lang w:eastAsia="de-CH"/>
        </w:rPr>
        <w:t xml:space="preserve">ist ein integrierender </w:t>
      </w:r>
      <w:r w:rsidRPr="0048772F">
        <w:rPr>
          <w:rFonts w:ascii="Arial" w:eastAsia="Times New Roman" w:hAnsi="Arial" w:cs="Arial"/>
          <w:lang w:eastAsia="de-CH"/>
        </w:rPr>
        <w:t>Bestandteil des Pachtvertrages.</w:t>
      </w:r>
    </w:p>
    <w:bookmarkEnd w:id="0"/>
    <w:p w14:paraId="40E26841" w14:textId="77777777" w:rsidR="00155A9D" w:rsidRPr="0048772F" w:rsidRDefault="00155A9D" w:rsidP="000F5CB4">
      <w:pPr>
        <w:overflowPunct w:val="0"/>
        <w:autoSpaceDE w:val="0"/>
        <w:autoSpaceDN w:val="0"/>
        <w:adjustRightInd w:val="0"/>
        <w:spacing w:after="120"/>
        <w:ind w:left="567"/>
        <w:jc w:val="both"/>
        <w:textAlignment w:val="baseline"/>
        <w:rPr>
          <w:rFonts w:ascii="Arial" w:eastAsia="Times New Roman" w:hAnsi="Arial" w:cs="Arial"/>
          <w:lang w:eastAsia="de-CH"/>
        </w:rPr>
      </w:pPr>
    </w:p>
    <w:p w14:paraId="4FF407AA" w14:textId="7954CC1F" w:rsidR="009C19D5" w:rsidRPr="0048772F" w:rsidRDefault="009C19D5" w:rsidP="00765E55">
      <w:pPr>
        <w:tabs>
          <w:tab w:val="left" w:pos="7230"/>
        </w:tabs>
        <w:overflowPunct w:val="0"/>
        <w:autoSpaceDE w:val="0"/>
        <w:autoSpaceDN w:val="0"/>
        <w:adjustRightInd w:val="0"/>
        <w:spacing w:after="120"/>
        <w:jc w:val="both"/>
        <w:textAlignment w:val="baseline"/>
        <w:rPr>
          <w:rFonts w:ascii="Arial" w:eastAsia="Times New Roman" w:hAnsi="Arial" w:cs="Arial"/>
          <w:lang w:eastAsia="de-CH"/>
        </w:rPr>
      </w:pPr>
      <w:r w:rsidRPr="00490734">
        <w:rPr>
          <w:rFonts w:ascii="Arial" w:eastAsia="Times New Roman" w:hAnsi="Arial" w:cs="Arial"/>
          <w:lang w:eastAsia="de-CH"/>
        </w:rPr>
        <w:t>Die vorliegende Gartenordnung wurde</w:t>
      </w:r>
      <w:r w:rsidRPr="0048772F">
        <w:rPr>
          <w:rFonts w:ascii="Arial" w:eastAsia="Times New Roman" w:hAnsi="Arial" w:cs="Arial"/>
          <w:lang w:eastAsia="de-CH"/>
        </w:rPr>
        <w:t xml:space="preserve"> an der Delegiertenversammlung vom </w:t>
      </w:r>
      <w:r w:rsidR="00196C03">
        <w:rPr>
          <w:rFonts w:ascii="Arial" w:eastAsia="Times New Roman" w:hAnsi="Arial" w:cs="Arial"/>
          <w:lang w:eastAsia="de-CH"/>
        </w:rPr>
        <w:t>22</w:t>
      </w:r>
      <w:r w:rsidRPr="0048772F">
        <w:rPr>
          <w:rFonts w:ascii="Arial" w:eastAsia="Times New Roman" w:hAnsi="Arial" w:cs="Arial"/>
          <w:lang w:eastAsia="de-CH"/>
        </w:rPr>
        <w:t>. Januar 2020 angenommen. Sie ersetz</w:t>
      </w:r>
      <w:r w:rsidR="00B74732" w:rsidRPr="0048772F">
        <w:rPr>
          <w:rFonts w:ascii="Arial" w:eastAsia="Times New Roman" w:hAnsi="Arial" w:cs="Arial"/>
          <w:lang w:eastAsia="de-CH"/>
        </w:rPr>
        <w:t>t</w:t>
      </w:r>
      <w:r w:rsidRPr="0048772F">
        <w:rPr>
          <w:rFonts w:ascii="Arial" w:eastAsia="Times New Roman" w:hAnsi="Arial" w:cs="Arial"/>
          <w:lang w:eastAsia="de-CH"/>
        </w:rPr>
        <w:t xml:space="preserve"> diejenige vom 1. Januar 2001. Sie tritt per sofort in Kraft.</w:t>
      </w:r>
    </w:p>
    <w:p w14:paraId="51F55BF1" w14:textId="77777777" w:rsidR="009C19D5" w:rsidRPr="0048772F" w:rsidRDefault="009C19D5" w:rsidP="000F5CB4">
      <w:pPr>
        <w:overflowPunct w:val="0"/>
        <w:autoSpaceDE w:val="0"/>
        <w:autoSpaceDN w:val="0"/>
        <w:adjustRightInd w:val="0"/>
        <w:spacing w:after="120"/>
        <w:jc w:val="both"/>
        <w:textAlignment w:val="baseline"/>
        <w:rPr>
          <w:rFonts w:ascii="Arial" w:eastAsia="Times New Roman" w:hAnsi="Arial" w:cs="Arial"/>
          <w:lang w:eastAsia="de-CH"/>
        </w:rPr>
      </w:pPr>
    </w:p>
    <w:p w14:paraId="23C9F272" w14:textId="4BD243E7" w:rsidR="000D2CB7" w:rsidRPr="0048772F" w:rsidRDefault="00765E55" w:rsidP="004F5E17">
      <w:pPr>
        <w:ind w:left="-142" w:firstLine="142"/>
        <w:rPr>
          <w:rFonts w:ascii="Arial" w:eastAsia="Times New Roman" w:hAnsi="Arial" w:cs="Arial"/>
          <w:sz w:val="20"/>
          <w:szCs w:val="20"/>
          <w:lang w:eastAsia="de-CH"/>
        </w:rPr>
      </w:pPr>
      <w:bookmarkStart w:id="1" w:name="_GoBack"/>
      <w:r>
        <w:rPr>
          <w:noProof/>
        </w:rPr>
        <w:drawing>
          <wp:inline distT="0" distB="0" distL="0" distR="0" wp14:anchorId="5C83C145" wp14:editId="053356A0">
            <wp:extent cx="4695825" cy="23655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8191" cy="2371741"/>
                    </a:xfrm>
                    <a:prstGeom prst="rect">
                      <a:avLst/>
                    </a:prstGeom>
                  </pic:spPr>
                </pic:pic>
              </a:graphicData>
            </a:graphic>
          </wp:inline>
        </w:drawing>
      </w:r>
      <w:bookmarkEnd w:id="1"/>
    </w:p>
    <w:sectPr w:rsidR="000D2CB7" w:rsidRPr="0048772F" w:rsidSect="004F5C2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2B1AD" w14:textId="77777777" w:rsidR="00F17ECE" w:rsidRDefault="00F17ECE" w:rsidP="001F386C">
      <w:r>
        <w:separator/>
      </w:r>
    </w:p>
  </w:endnote>
  <w:endnote w:type="continuationSeparator" w:id="0">
    <w:p w14:paraId="6AE18EF7" w14:textId="77777777" w:rsidR="00F17ECE" w:rsidRDefault="00F17ECE" w:rsidP="001F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4E8F" w14:textId="77777777" w:rsidR="00490734" w:rsidRDefault="004907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776443"/>
      <w:docPartObj>
        <w:docPartGallery w:val="Page Numbers (Bottom of Page)"/>
        <w:docPartUnique/>
      </w:docPartObj>
    </w:sdtPr>
    <w:sdtEndPr>
      <w:rPr>
        <w:rFonts w:ascii="Arial" w:hAnsi="Arial" w:cs="Arial"/>
      </w:rPr>
    </w:sdtEndPr>
    <w:sdtContent>
      <w:p w14:paraId="29ADD766" w14:textId="00B5F70F" w:rsidR="000D2CB7" w:rsidRPr="000D2CB7" w:rsidRDefault="000D2CB7" w:rsidP="000D2CB7">
        <w:pPr>
          <w:pStyle w:val="Fuzeile"/>
          <w:jc w:val="center"/>
          <w:rPr>
            <w:rFonts w:ascii="Arial" w:hAnsi="Arial" w:cs="Arial"/>
          </w:rPr>
        </w:pPr>
        <w:r w:rsidRPr="000D2CB7">
          <w:rPr>
            <w:rFonts w:ascii="Arial" w:hAnsi="Arial" w:cs="Arial"/>
          </w:rPr>
          <w:fldChar w:fldCharType="begin"/>
        </w:r>
        <w:r w:rsidRPr="000D2CB7">
          <w:rPr>
            <w:rFonts w:ascii="Arial" w:hAnsi="Arial" w:cs="Arial"/>
          </w:rPr>
          <w:instrText>PAGE   \* MERGEFORMAT</w:instrText>
        </w:r>
        <w:r w:rsidRPr="000D2CB7">
          <w:rPr>
            <w:rFonts w:ascii="Arial" w:hAnsi="Arial" w:cs="Arial"/>
          </w:rPr>
          <w:fldChar w:fldCharType="separate"/>
        </w:r>
        <w:r w:rsidRPr="000D2CB7">
          <w:rPr>
            <w:rFonts w:ascii="Arial" w:hAnsi="Arial" w:cs="Arial"/>
          </w:rPr>
          <w:t>4</w:t>
        </w:r>
        <w:r w:rsidRPr="000D2CB7">
          <w:rPr>
            <w:rFonts w:ascii="Arial" w:hAnsi="Arial" w:cs="Arial"/>
          </w:rPr>
          <w:fldChar w:fldCharType="end"/>
        </w:r>
        <w:r w:rsidRPr="000D2CB7">
          <w:rPr>
            <w:rFonts w:ascii="Arial" w:hAnsi="Arial" w:cs="Arial"/>
          </w:rPr>
          <w:t>/</w:t>
        </w:r>
        <w:r w:rsidRPr="000D2CB7">
          <w:rPr>
            <w:rFonts w:ascii="Arial" w:hAnsi="Arial" w:cs="Arial"/>
          </w:rPr>
          <w:fldChar w:fldCharType="begin"/>
        </w:r>
        <w:r w:rsidRPr="000D2CB7">
          <w:rPr>
            <w:rFonts w:ascii="Arial" w:hAnsi="Arial" w:cs="Arial"/>
          </w:rPr>
          <w:instrText xml:space="preserve"> NUMPAGES  \# "0"  \* MERGEFORMAT </w:instrText>
        </w:r>
        <w:r w:rsidRPr="000D2CB7">
          <w:rPr>
            <w:rFonts w:ascii="Arial" w:hAnsi="Arial" w:cs="Arial"/>
          </w:rPr>
          <w:fldChar w:fldCharType="separate"/>
        </w:r>
        <w:r w:rsidRPr="000D2CB7">
          <w:rPr>
            <w:rFonts w:ascii="Arial" w:hAnsi="Arial" w:cs="Arial"/>
          </w:rPr>
          <w:t>4</w:t>
        </w:r>
        <w:r w:rsidRPr="000D2CB7">
          <w:rPr>
            <w:rFonts w:ascii="Arial" w:hAnsi="Arial" w:cs="Arial"/>
          </w:rPr>
          <w:fldChar w:fldCharType="end"/>
        </w:r>
      </w:p>
    </w:sdtContent>
  </w:sdt>
  <w:p w14:paraId="21F4679A" w14:textId="6A0C9B7D" w:rsidR="00DF7D41" w:rsidRDefault="00DF7D41" w:rsidP="000D2CB7">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8C2E4" w14:textId="77777777" w:rsidR="00490734" w:rsidRDefault="004907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E7015" w14:textId="77777777" w:rsidR="00F17ECE" w:rsidRDefault="00F17ECE" w:rsidP="001F386C">
      <w:r>
        <w:separator/>
      </w:r>
    </w:p>
  </w:footnote>
  <w:footnote w:type="continuationSeparator" w:id="0">
    <w:p w14:paraId="438E00BE" w14:textId="77777777" w:rsidR="00F17ECE" w:rsidRDefault="00F17ECE" w:rsidP="001F3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F9FB" w14:textId="77777777" w:rsidR="00490734" w:rsidRDefault="0049073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839F" w14:textId="219A0E45" w:rsidR="001F386C" w:rsidRDefault="001F386C">
    <w:pPr>
      <w:pStyle w:val="Kopfzeile"/>
    </w:pPr>
  </w:p>
  <w:p w14:paraId="3D30FDCC" w14:textId="77777777" w:rsidR="001F386C" w:rsidRDefault="001F38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E1C7B" w14:textId="2E222723" w:rsidR="00DF7D41" w:rsidRDefault="004F5C23">
    <w:pPr>
      <w:pStyle w:val="Kopfzeile"/>
    </w:pPr>
    <w:r>
      <w:rPr>
        <w:noProof/>
        <w:lang w:eastAsia="de-CH"/>
      </w:rPr>
      <w:drawing>
        <wp:inline distT="0" distB="0" distL="0" distR="0" wp14:anchorId="6F443AC9" wp14:editId="27901F64">
          <wp:extent cx="4514850" cy="7334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0"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87901"/>
    <w:multiLevelType w:val="hybridMultilevel"/>
    <w:tmpl w:val="EDD247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BC10916"/>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52E7"/>
    <w:rsid w:val="00000409"/>
    <w:rsid w:val="00025EC9"/>
    <w:rsid w:val="00050C34"/>
    <w:rsid w:val="00064129"/>
    <w:rsid w:val="00065263"/>
    <w:rsid w:val="000B277E"/>
    <w:rsid w:val="000B2CB4"/>
    <w:rsid w:val="000D2CB7"/>
    <w:rsid w:val="000F5CB4"/>
    <w:rsid w:val="00116AF2"/>
    <w:rsid w:val="001212A8"/>
    <w:rsid w:val="00155A9D"/>
    <w:rsid w:val="00160C2B"/>
    <w:rsid w:val="0016363F"/>
    <w:rsid w:val="00181546"/>
    <w:rsid w:val="00196C03"/>
    <w:rsid w:val="001A3B6D"/>
    <w:rsid w:val="001B0514"/>
    <w:rsid w:val="001C31FD"/>
    <w:rsid w:val="001D0A8D"/>
    <w:rsid w:val="001E0638"/>
    <w:rsid w:val="001F386C"/>
    <w:rsid w:val="0025712D"/>
    <w:rsid w:val="002728CB"/>
    <w:rsid w:val="0028775B"/>
    <w:rsid w:val="002A71B5"/>
    <w:rsid w:val="002B48D8"/>
    <w:rsid w:val="002C77F4"/>
    <w:rsid w:val="002E079A"/>
    <w:rsid w:val="002E66CA"/>
    <w:rsid w:val="0031128C"/>
    <w:rsid w:val="00332EDA"/>
    <w:rsid w:val="0036144B"/>
    <w:rsid w:val="00366160"/>
    <w:rsid w:val="00384ACE"/>
    <w:rsid w:val="00394159"/>
    <w:rsid w:val="00396F2E"/>
    <w:rsid w:val="003B6149"/>
    <w:rsid w:val="003C5D4F"/>
    <w:rsid w:val="003D4D51"/>
    <w:rsid w:val="003F0CB8"/>
    <w:rsid w:val="00401209"/>
    <w:rsid w:val="004040E8"/>
    <w:rsid w:val="00431D90"/>
    <w:rsid w:val="00462CDA"/>
    <w:rsid w:val="004776DE"/>
    <w:rsid w:val="00484DE0"/>
    <w:rsid w:val="0048772F"/>
    <w:rsid w:val="00490734"/>
    <w:rsid w:val="004F5C23"/>
    <w:rsid w:val="004F5E17"/>
    <w:rsid w:val="00513E23"/>
    <w:rsid w:val="00521236"/>
    <w:rsid w:val="00522B6A"/>
    <w:rsid w:val="005250F0"/>
    <w:rsid w:val="00530D04"/>
    <w:rsid w:val="00535F46"/>
    <w:rsid w:val="00565B80"/>
    <w:rsid w:val="00592E09"/>
    <w:rsid w:val="00602D4C"/>
    <w:rsid w:val="0061280D"/>
    <w:rsid w:val="0061527A"/>
    <w:rsid w:val="0062081A"/>
    <w:rsid w:val="00637B5A"/>
    <w:rsid w:val="00655BAE"/>
    <w:rsid w:val="00664DA2"/>
    <w:rsid w:val="00670E3C"/>
    <w:rsid w:val="00683B29"/>
    <w:rsid w:val="00690D66"/>
    <w:rsid w:val="0069754D"/>
    <w:rsid w:val="0069797A"/>
    <w:rsid w:val="006B3375"/>
    <w:rsid w:val="006C35A3"/>
    <w:rsid w:val="006C6E86"/>
    <w:rsid w:val="007117BA"/>
    <w:rsid w:val="00765E55"/>
    <w:rsid w:val="0078329A"/>
    <w:rsid w:val="007B25C3"/>
    <w:rsid w:val="007C72F6"/>
    <w:rsid w:val="007F77D2"/>
    <w:rsid w:val="008109EF"/>
    <w:rsid w:val="00815F76"/>
    <w:rsid w:val="00816AFF"/>
    <w:rsid w:val="00824F72"/>
    <w:rsid w:val="0083233E"/>
    <w:rsid w:val="00837D38"/>
    <w:rsid w:val="00846EA2"/>
    <w:rsid w:val="00872D13"/>
    <w:rsid w:val="008865C6"/>
    <w:rsid w:val="008B7996"/>
    <w:rsid w:val="00900F0F"/>
    <w:rsid w:val="0090369B"/>
    <w:rsid w:val="0093429D"/>
    <w:rsid w:val="00934F30"/>
    <w:rsid w:val="0093691B"/>
    <w:rsid w:val="0094096D"/>
    <w:rsid w:val="00964BF3"/>
    <w:rsid w:val="00980122"/>
    <w:rsid w:val="00983849"/>
    <w:rsid w:val="00990358"/>
    <w:rsid w:val="009A6129"/>
    <w:rsid w:val="009C19D5"/>
    <w:rsid w:val="00A121FF"/>
    <w:rsid w:val="00A240C6"/>
    <w:rsid w:val="00A57D45"/>
    <w:rsid w:val="00A80473"/>
    <w:rsid w:val="00A95344"/>
    <w:rsid w:val="00AB0B54"/>
    <w:rsid w:val="00AF5E4A"/>
    <w:rsid w:val="00B1166F"/>
    <w:rsid w:val="00B132FF"/>
    <w:rsid w:val="00B23EC3"/>
    <w:rsid w:val="00B41462"/>
    <w:rsid w:val="00B61077"/>
    <w:rsid w:val="00B700E4"/>
    <w:rsid w:val="00B74732"/>
    <w:rsid w:val="00B81D91"/>
    <w:rsid w:val="00B90CB6"/>
    <w:rsid w:val="00BA0AEA"/>
    <w:rsid w:val="00BA1A24"/>
    <w:rsid w:val="00BA6B7F"/>
    <w:rsid w:val="00BD3DDF"/>
    <w:rsid w:val="00BF6081"/>
    <w:rsid w:val="00C05073"/>
    <w:rsid w:val="00C31875"/>
    <w:rsid w:val="00C31CDC"/>
    <w:rsid w:val="00C336A3"/>
    <w:rsid w:val="00C45091"/>
    <w:rsid w:val="00C81C0A"/>
    <w:rsid w:val="00C84665"/>
    <w:rsid w:val="00CA73FD"/>
    <w:rsid w:val="00CB0EDF"/>
    <w:rsid w:val="00D21995"/>
    <w:rsid w:val="00D23182"/>
    <w:rsid w:val="00D45AFB"/>
    <w:rsid w:val="00D761AD"/>
    <w:rsid w:val="00D864F6"/>
    <w:rsid w:val="00D872BE"/>
    <w:rsid w:val="00DD5D24"/>
    <w:rsid w:val="00DF7D41"/>
    <w:rsid w:val="00E252E7"/>
    <w:rsid w:val="00E8578F"/>
    <w:rsid w:val="00EA4928"/>
    <w:rsid w:val="00EB15BB"/>
    <w:rsid w:val="00EC063A"/>
    <w:rsid w:val="00EC2693"/>
    <w:rsid w:val="00ED22B3"/>
    <w:rsid w:val="00F03B95"/>
    <w:rsid w:val="00F17ECE"/>
    <w:rsid w:val="00F25134"/>
    <w:rsid w:val="00F262E9"/>
    <w:rsid w:val="00F377FE"/>
    <w:rsid w:val="00F56B19"/>
    <w:rsid w:val="00F92442"/>
    <w:rsid w:val="00FA23F8"/>
    <w:rsid w:val="00FD6AE7"/>
    <w:rsid w:val="00FF2136"/>
    <w:rsid w:val="00FF36E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712EBB8"/>
  <w15:docId w15:val="{C1D3D816-70E1-4802-93BA-9B45FE5F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6E86"/>
  </w:style>
  <w:style w:type="paragraph" w:styleId="berschrift1">
    <w:name w:val="heading 1"/>
    <w:basedOn w:val="Standard"/>
    <w:link w:val="berschrift1Zchn"/>
    <w:uiPriority w:val="1"/>
    <w:qFormat/>
    <w:rsid w:val="009C19D5"/>
    <w:pPr>
      <w:widowControl w:val="0"/>
      <w:numPr>
        <w:numId w:val="2"/>
      </w:numPr>
      <w:autoSpaceDE w:val="0"/>
      <w:autoSpaceDN w:val="0"/>
      <w:outlineLvl w:val="0"/>
    </w:pPr>
    <w:rPr>
      <w:rFonts w:ascii="Arial" w:eastAsia="Arial" w:hAnsi="Arial" w:cs="Arial"/>
      <w:b/>
      <w:bCs/>
      <w:sz w:val="18"/>
      <w:szCs w:val="18"/>
    </w:rPr>
  </w:style>
  <w:style w:type="paragraph" w:styleId="berschrift2">
    <w:name w:val="heading 2"/>
    <w:basedOn w:val="Standard"/>
    <w:next w:val="Standard"/>
    <w:link w:val="berschrift2Zchn"/>
    <w:uiPriority w:val="9"/>
    <w:semiHidden/>
    <w:unhideWhenUsed/>
    <w:qFormat/>
    <w:rsid w:val="004F5C23"/>
    <w:pPr>
      <w:keepNext/>
      <w:keepLines/>
      <w:numPr>
        <w:ilvl w:val="1"/>
        <w:numId w:val="2"/>
      </w:numPr>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4F5C23"/>
    <w:pPr>
      <w:keepNext/>
      <w:keepLines/>
      <w:numPr>
        <w:ilvl w:val="2"/>
        <w:numId w:val="2"/>
      </w:numPr>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4F5C23"/>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4F5C2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4F5C2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4F5C2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4F5C2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F5C2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1128C"/>
    <w:pPr>
      <w:ind w:left="720"/>
      <w:contextualSpacing/>
    </w:pPr>
  </w:style>
  <w:style w:type="paragraph" w:styleId="Sprechblasentext">
    <w:name w:val="Balloon Text"/>
    <w:basedOn w:val="Standard"/>
    <w:link w:val="SprechblasentextZchn"/>
    <w:uiPriority w:val="99"/>
    <w:semiHidden/>
    <w:unhideWhenUsed/>
    <w:rsid w:val="00A80473"/>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80473"/>
    <w:rPr>
      <w:rFonts w:ascii="Times New Roman" w:hAnsi="Times New Roman" w:cs="Times New Roman"/>
      <w:sz w:val="18"/>
      <w:szCs w:val="18"/>
    </w:rPr>
  </w:style>
  <w:style w:type="paragraph" w:styleId="berarbeitung">
    <w:name w:val="Revision"/>
    <w:hidden/>
    <w:uiPriority w:val="99"/>
    <w:semiHidden/>
    <w:rsid w:val="00EC2693"/>
  </w:style>
  <w:style w:type="table" w:styleId="Tabellenraster">
    <w:name w:val="Table Grid"/>
    <w:basedOn w:val="NormaleTabelle"/>
    <w:uiPriority w:val="59"/>
    <w:unhideWhenUsed/>
    <w:rsid w:val="001B0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1F386C"/>
    <w:pPr>
      <w:widowControl w:val="0"/>
      <w:autoSpaceDE w:val="0"/>
      <w:autoSpaceDN w:val="0"/>
    </w:pPr>
    <w:rPr>
      <w:rFonts w:ascii="Arial" w:eastAsia="Arial" w:hAnsi="Arial" w:cs="Arial"/>
      <w:sz w:val="18"/>
      <w:szCs w:val="18"/>
    </w:rPr>
  </w:style>
  <w:style w:type="character" w:customStyle="1" w:styleId="TextkrperZchn">
    <w:name w:val="Textkörper Zchn"/>
    <w:basedOn w:val="Absatz-Standardschriftart"/>
    <w:link w:val="Textkrper"/>
    <w:uiPriority w:val="1"/>
    <w:rsid w:val="001F386C"/>
    <w:rPr>
      <w:rFonts w:ascii="Arial" w:eastAsia="Arial" w:hAnsi="Arial" w:cs="Arial"/>
      <w:sz w:val="18"/>
      <w:szCs w:val="18"/>
    </w:rPr>
  </w:style>
  <w:style w:type="paragraph" w:styleId="Kopfzeile">
    <w:name w:val="header"/>
    <w:basedOn w:val="Standard"/>
    <w:link w:val="KopfzeileZchn"/>
    <w:uiPriority w:val="99"/>
    <w:unhideWhenUsed/>
    <w:rsid w:val="001F386C"/>
    <w:pPr>
      <w:tabs>
        <w:tab w:val="center" w:pos="4536"/>
        <w:tab w:val="right" w:pos="9072"/>
      </w:tabs>
    </w:pPr>
  </w:style>
  <w:style w:type="character" w:customStyle="1" w:styleId="KopfzeileZchn">
    <w:name w:val="Kopfzeile Zchn"/>
    <w:basedOn w:val="Absatz-Standardschriftart"/>
    <w:link w:val="Kopfzeile"/>
    <w:uiPriority w:val="99"/>
    <w:rsid w:val="001F386C"/>
  </w:style>
  <w:style w:type="paragraph" w:styleId="Fuzeile">
    <w:name w:val="footer"/>
    <w:basedOn w:val="Standard"/>
    <w:link w:val="FuzeileZchn"/>
    <w:uiPriority w:val="99"/>
    <w:unhideWhenUsed/>
    <w:rsid w:val="001F386C"/>
    <w:pPr>
      <w:tabs>
        <w:tab w:val="center" w:pos="4536"/>
        <w:tab w:val="right" w:pos="9072"/>
      </w:tabs>
    </w:pPr>
  </w:style>
  <w:style w:type="character" w:customStyle="1" w:styleId="FuzeileZchn">
    <w:name w:val="Fußzeile Zchn"/>
    <w:basedOn w:val="Absatz-Standardschriftart"/>
    <w:link w:val="Fuzeile"/>
    <w:uiPriority w:val="99"/>
    <w:rsid w:val="001F386C"/>
  </w:style>
  <w:style w:type="character" w:customStyle="1" w:styleId="berschrift1Zchn">
    <w:name w:val="Überschrift 1 Zchn"/>
    <w:basedOn w:val="Absatz-Standardschriftart"/>
    <w:link w:val="berschrift1"/>
    <w:uiPriority w:val="1"/>
    <w:rsid w:val="009C19D5"/>
    <w:rPr>
      <w:rFonts w:ascii="Arial" w:eastAsia="Arial" w:hAnsi="Arial" w:cs="Arial"/>
      <w:b/>
      <w:bCs/>
      <w:sz w:val="18"/>
      <w:szCs w:val="18"/>
    </w:rPr>
  </w:style>
  <w:style w:type="character" w:styleId="Hyperlink">
    <w:name w:val="Hyperlink"/>
    <w:basedOn w:val="Absatz-Standardschriftart"/>
    <w:uiPriority w:val="99"/>
    <w:unhideWhenUsed/>
    <w:rsid w:val="00332EDA"/>
    <w:rPr>
      <w:color w:val="0000FF" w:themeColor="hyperlink"/>
      <w:u w:val="single"/>
    </w:rPr>
  </w:style>
  <w:style w:type="character" w:customStyle="1" w:styleId="berschrift2Zchn">
    <w:name w:val="Überschrift 2 Zchn"/>
    <w:basedOn w:val="Absatz-Standardschriftart"/>
    <w:link w:val="berschrift2"/>
    <w:uiPriority w:val="9"/>
    <w:semiHidden/>
    <w:rsid w:val="004F5C23"/>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4F5C23"/>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4F5C23"/>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4F5C23"/>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4F5C23"/>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4F5C23"/>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4F5C2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F5C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2CCEE4-D3A2-4B51-BDDF-5C7F5C23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1160</Words>
  <Characters>7311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Bertoldo</cp:lastModifiedBy>
  <cp:revision>6</cp:revision>
  <cp:lastPrinted>2019-12-11T09:55:00Z</cp:lastPrinted>
  <dcterms:created xsi:type="dcterms:W3CDTF">2019-12-18T07:23:00Z</dcterms:created>
  <dcterms:modified xsi:type="dcterms:W3CDTF">2020-02-03T09:49:00Z</dcterms:modified>
</cp:coreProperties>
</file>