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83921" w14:textId="77777777" w:rsidR="000C478A" w:rsidRPr="00117464" w:rsidRDefault="000C478A" w:rsidP="001A5136">
      <w:pPr>
        <w:tabs>
          <w:tab w:val="left" w:pos="9216"/>
        </w:tabs>
        <w:spacing w:before="74"/>
        <w:rPr>
          <w:b/>
          <w:bCs/>
          <w:sz w:val="44"/>
          <w:szCs w:val="44"/>
        </w:rPr>
      </w:pPr>
    </w:p>
    <w:p w14:paraId="48A4B095" w14:textId="77777777" w:rsidR="000C478A" w:rsidRPr="00B2386C" w:rsidRDefault="00154662" w:rsidP="001A5136">
      <w:pPr>
        <w:tabs>
          <w:tab w:val="left" w:pos="9216"/>
        </w:tabs>
        <w:spacing w:before="74"/>
        <w:rPr>
          <w:b/>
          <w:bCs/>
          <w:sz w:val="48"/>
        </w:rPr>
      </w:pPr>
      <w:r w:rsidRPr="00B2386C">
        <w:rPr>
          <w:b/>
          <w:bCs/>
          <w:sz w:val="48"/>
        </w:rPr>
        <w:t>Statuten</w:t>
      </w:r>
    </w:p>
    <w:p w14:paraId="006E47F7" w14:textId="711724B5" w:rsidR="006C56A6" w:rsidRPr="00B2386C" w:rsidRDefault="00154662" w:rsidP="001A5136">
      <w:pPr>
        <w:tabs>
          <w:tab w:val="left" w:pos="9216"/>
        </w:tabs>
        <w:spacing w:before="74"/>
        <w:rPr>
          <w:b/>
          <w:bCs/>
          <w:sz w:val="18"/>
        </w:rPr>
      </w:pPr>
      <w:r w:rsidRPr="00B2386C">
        <w:rPr>
          <w:b/>
          <w:bCs/>
          <w:sz w:val="18"/>
        </w:rPr>
        <w:tab/>
      </w:r>
    </w:p>
    <w:p w14:paraId="3082217C" w14:textId="77777777" w:rsidR="00C038AA" w:rsidRPr="00B2386C" w:rsidRDefault="00C038AA">
      <w:pPr>
        <w:pStyle w:val="Textkrper"/>
        <w:spacing w:before="4"/>
        <w:rPr>
          <w:sz w:val="20"/>
          <w:szCs w:val="20"/>
        </w:rPr>
      </w:pPr>
    </w:p>
    <w:p w14:paraId="21CB7C5D" w14:textId="0140D2B4" w:rsidR="006C56A6" w:rsidRPr="00B2386C" w:rsidRDefault="00C038AA" w:rsidP="00900538">
      <w:pPr>
        <w:pStyle w:val="Textkrper"/>
        <w:spacing w:before="240" w:after="120"/>
        <w:rPr>
          <w:b/>
          <w:bCs/>
          <w:color w:val="000000" w:themeColor="text1"/>
          <w:sz w:val="24"/>
          <w:szCs w:val="24"/>
        </w:rPr>
      </w:pPr>
      <w:bookmarkStart w:id="0" w:name="_Hlk23168287"/>
      <w:r w:rsidRPr="00B2386C">
        <w:rPr>
          <w:b/>
          <w:bCs/>
          <w:color w:val="000000" w:themeColor="text1"/>
          <w:sz w:val="24"/>
          <w:szCs w:val="24"/>
        </w:rPr>
        <w:t>Allgemeines</w:t>
      </w:r>
    </w:p>
    <w:p w14:paraId="2EDFE15D" w14:textId="77777777" w:rsidR="001D4515" w:rsidRPr="00B2386C" w:rsidRDefault="001D4515">
      <w:pPr>
        <w:pStyle w:val="Textkrper"/>
        <w:spacing w:before="4"/>
        <w:rPr>
          <w:b/>
          <w:bCs/>
          <w:color w:val="000000" w:themeColor="text1"/>
          <w:sz w:val="20"/>
          <w:szCs w:val="20"/>
        </w:rPr>
      </w:pPr>
    </w:p>
    <w:p w14:paraId="591BC88F" w14:textId="5967D6F9" w:rsidR="001D4515" w:rsidRPr="00B2386C" w:rsidRDefault="001D4515" w:rsidP="00900538">
      <w:pPr>
        <w:spacing w:after="120"/>
        <w:jc w:val="both"/>
        <w:rPr>
          <w:color w:val="000000" w:themeColor="text1"/>
          <w:sz w:val="20"/>
          <w:szCs w:val="20"/>
        </w:rPr>
      </w:pPr>
      <w:r w:rsidRPr="00B2386C">
        <w:rPr>
          <w:color w:val="000000" w:themeColor="text1"/>
          <w:sz w:val="20"/>
          <w:szCs w:val="20"/>
        </w:rPr>
        <w:t>Der Ausdruck Pächter</w:t>
      </w:r>
      <w:r w:rsidR="0087298F" w:rsidRPr="00B2386C">
        <w:rPr>
          <w:color w:val="000000" w:themeColor="text1"/>
          <w:sz w:val="20"/>
          <w:szCs w:val="20"/>
        </w:rPr>
        <w:t>, Präsident, Kassier usw.</w:t>
      </w:r>
      <w:r w:rsidRPr="00B2386C">
        <w:rPr>
          <w:color w:val="000000" w:themeColor="text1"/>
          <w:sz w:val="20"/>
          <w:szCs w:val="20"/>
        </w:rPr>
        <w:t xml:space="preserve"> </w:t>
      </w:r>
      <w:r w:rsidR="009A30FB" w:rsidRPr="00B2386C">
        <w:rPr>
          <w:color w:val="000000" w:themeColor="text1"/>
          <w:sz w:val="20"/>
          <w:szCs w:val="20"/>
        </w:rPr>
        <w:t xml:space="preserve">steht </w:t>
      </w:r>
      <w:r w:rsidRPr="00B2386C">
        <w:rPr>
          <w:color w:val="000000" w:themeColor="text1"/>
          <w:sz w:val="20"/>
          <w:szCs w:val="20"/>
        </w:rPr>
        <w:t xml:space="preserve">sowohl </w:t>
      </w:r>
      <w:r w:rsidR="009A30FB" w:rsidRPr="00B2386C">
        <w:rPr>
          <w:color w:val="000000" w:themeColor="text1"/>
          <w:sz w:val="20"/>
          <w:szCs w:val="20"/>
        </w:rPr>
        <w:t xml:space="preserve">für </w:t>
      </w:r>
      <w:r w:rsidRPr="00B2386C">
        <w:rPr>
          <w:color w:val="000000" w:themeColor="text1"/>
          <w:sz w:val="20"/>
          <w:szCs w:val="20"/>
        </w:rPr>
        <w:t xml:space="preserve">die männliche wie die weibliche Form. </w:t>
      </w:r>
      <w:r w:rsidR="0087298F" w:rsidRPr="00B2386C">
        <w:rPr>
          <w:color w:val="000000" w:themeColor="text1"/>
          <w:sz w:val="20"/>
          <w:szCs w:val="20"/>
        </w:rPr>
        <w:t>A</w:t>
      </w:r>
      <w:r w:rsidRPr="00B2386C">
        <w:rPr>
          <w:color w:val="000000" w:themeColor="text1"/>
          <w:sz w:val="20"/>
          <w:szCs w:val="20"/>
        </w:rPr>
        <w:t>uf</w:t>
      </w:r>
      <w:r w:rsidR="00B2386C">
        <w:rPr>
          <w:color w:val="000000" w:themeColor="text1"/>
          <w:sz w:val="20"/>
          <w:szCs w:val="20"/>
        </w:rPr>
        <w:t>g</w:t>
      </w:r>
      <w:r w:rsidRPr="00B2386C">
        <w:rPr>
          <w:color w:val="000000" w:themeColor="text1"/>
          <w:sz w:val="20"/>
          <w:szCs w:val="20"/>
        </w:rPr>
        <w:t xml:space="preserve">rund der </w:t>
      </w:r>
      <w:r w:rsidR="009A30FB" w:rsidRPr="00B2386C">
        <w:rPr>
          <w:color w:val="000000" w:themeColor="text1"/>
          <w:sz w:val="20"/>
          <w:szCs w:val="20"/>
        </w:rPr>
        <w:t xml:space="preserve">besseren </w:t>
      </w:r>
      <w:r w:rsidRPr="00B2386C">
        <w:rPr>
          <w:color w:val="000000" w:themeColor="text1"/>
          <w:sz w:val="20"/>
          <w:szCs w:val="20"/>
        </w:rPr>
        <w:t xml:space="preserve">Lesbarkeit wird auf eine Doppelnennung verzichtet. </w:t>
      </w:r>
    </w:p>
    <w:bookmarkEnd w:id="0"/>
    <w:p w14:paraId="32D5B185" w14:textId="1EBC30DC" w:rsidR="00DE5240" w:rsidRPr="00B2386C" w:rsidRDefault="00DE5240" w:rsidP="00F40113">
      <w:pPr>
        <w:pStyle w:val="berschrift1"/>
        <w:spacing w:before="240" w:after="120"/>
        <w:ind w:left="567" w:hanging="567"/>
        <w:rPr>
          <w:sz w:val="24"/>
          <w:szCs w:val="24"/>
        </w:rPr>
      </w:pPr>
      <w:r w:rsidRPr="00B2386C">
        <w:rPr>
          <w:sz w:val="24"/>
          <w:szCs w:val="24"/>
        </w:rPr>
        <w:t>Name und Sitz</w:t>
      </w:r>
    </w:p>
    <w:p w14:paraId="0C33CE68" w14:textId="77D3210C" w:rsidR="00DE5240" w:rsidRPr="00B2386C" w:rsidRDefault="00B62E8B" w:rsidP="00F40113">
      <w:pPr>
        <w:spacing w:after="120"/>
        <w:ind w:left="567"/>
        <w:jc w:val="both"/>
      </w:pPr>
      <w:r w:rsidRPr="00B2386C">
        <w:t>Unter dem Namen Familiengärtner-Verein</w:t>
      </w:r>
      <w:r w:rsidR="00DE5240" w:rsidRPr="00B2386C">
        <w:t xml:space="preserve"> </w:t>
      </w:r>
      <w:r w:rsidR="00DE5240" w:rsidRPr="00B2386C">
        <w:rPr>
          <w:i/>
          <w:highlight w:val="yellow"/>
        </w:rPr>
        <w:t>x</w:t>
      </w:r>
      <w:r w:rsidR="00D66F01" w:rsidRPr="00B2386C">
        <w:rPr>
          <w:i/>
          <w:highlight w:val="yellow"/>
        </w:rPr>
        <w:t>---------------------</w:t>
      </w:r>
      <w:r w:rsidR="00DE5240" w:rsidRPr="00B2386C">
        <w:rPr>
          <w:i/>
          <w:highlight w:val="yellow"/>
        </w:rPr>
        <w:t>x</w:t>
      </w:r>
      <w:r w:rsidR="00DE5240" w:rsidRPr="00B2386C">
        <w:rPr>
          <w:i/>
        </w:rPr>
        <w:t xml:space="preserve"> </w:t>
      </w:r>
      <w:r w:rsidR="00DE5240" w:rsidRPr="00B2386C">
        <w:t xml:space="preserve">besteht ein Verein gem. Art. 60 ff. des </w:t>
      </w:r>
      <w:r w:rsidR="00DE5240" w:rsidRPr="0054581D">
        <w:t>Schweizerischen</w:t>
      </w:r>
      <w:r w:rsidR="00DE5240" w:rsidRPr="00B2386C">
        <w:t xml:space="preserve"> Zivilgesetzbuches mit Sitz in St. Gallen.</w:t>
      </w:r>
    </w:p>
    <w:p w14:paraId="2D26D674" w14:textId="40CD9F50" w:rsidR="00DE5240" w:rsidRPr="00B2386C" w:rsidRDefault="00DE5240" w:rsidP="00F40113">
      <w:pPr>
        <w:spacing w:after="120"/>
        <w:ind w:left="567"/>
        <w:jc w:val="both"/>
      </w:pPr>
      <w:r w:rsidRPr="00B2386C">
        <w:t xml:space="preserve">Der </w:t>
      </w:r>
      <w:r w:rsidR="00B62E8B" w:rsidRPr="00B2386C">
        <w:t>Familiengärtner-Verein</w:t>
      </w:r>
      <w:r w:rsidRPr="00B2386C">
        <w:t xml:space="preserve"> </w:t>
      </w:r>
      <w:r w:rsidR="00D66F01" w:rsidRPr="00B2386C">
        <w:rPr>
          <w:highlight w:val="yellow"/>
        </w:rPr>
        <w:t>x-------------------------</w:t>
      </w:r>
      <w:r w:rsidRPr="00B2386C">
        <w:rPr>
          <w:highlight w:val="yellow"/>
        </w:rPr>
        <w:t>x</w:t>
      </w:r>
      <w:r w:rsidRPr="00B2386C">
        <w:t xml:space="preserve"> ist Mitglied des Zentralverbandes der </w:t>
      </w:r>
      <w:r w:rsidR="00B62E8B" w:rsidRPr="00B2386C">
        <w:t>Familiengärtner-Verein</w:t>
      </w:r>
      <w:r w:rsidRPr="00B2386C">
        <w:t>e St. Gallen (</w:t>
      </w:r>
      <w:r w:rsidRPr="0054581D">
        <w:t>FGV</w:t>
      </w:r>
      <w:r w:rsidRPr="00B2386C">
        <w:t>) sowie des Schweizer Familiengärtner Verbandes (</w:t>
      </w:r>
      <w:r w:rsidRPr="0054581D">
        <w:t>SFGV</w:t>
      </w:r>
      <w:r w:rsidRPr="00B2386C">
        <w:t>).</w:t>
      </w:r>
    </w:p>
    <w:p w14:paraId="6911AEDA" w14:textId="601D8B6D" w:rsidR="00DE5240" w:rsidRPr="00B2386C" w:rsidRDefault="00DE5240" w:rsidP="00F40113">
      <w:pPr>
        <w:pStyle w:val="berschrift1"/>
        <w:spacing w:before="240" w:after="120"/>
        <w:ind w:left="567" w:hanging="567"/>
        <w:rPr>
          <w:sz w:val="24"/>
          <w:szCs w:val="24"/>
        </w:rPr>
      </w:pPr>
      <w:r w:rsidRPr="00B2386C">
        <w:rPr>
          <w:sz w:val="24"/>
          <w:szCs w:val="24"/>
        </w:rPr>
        <w:t>Zweck</w:t>
      </w:r>
    </w:p>
    <w:p w14:paraId="1D987852" w14:textId="77777777" w:rsidR="00DE5240" w:rsidRPr="00B2386C" w:rsidRDefault="00DE5240" w:rsidP="00F40113">
      <w:pPr>
        <w:spacing w:after="120"/>
        <w:ind w:left="567"/>
        <w:jc w:val="both"/>
      </w:pPr>
      <w:r w:rsidRPr="00B2386C">
        <w:t>Dem Familiengärtner-Verein obliegen die Pflege und der Unterhalt des Areals und der dazugehörenden Anlagen und Bauten sowie die Verpacht</w:t>
      </w:r>
      <w:r w:rsidR="00742275" w:rsidRPr="00B2386C">
        <w:t xml:space="preserve">ung der einzelnen Parzellen an seine </w:t>
      </w:r>
      <w:r w:rsidRPr="00B2386C">
        <w:t>Mitglieder.</w:t>
      </w:r>
    </w:p>
    <w:p w14:paraId="2B6597CE" w14:textId="2EB49931" w:rsidR="00B62E8B" w:rsidRPr="00B2386C" w:rsidRDefault="00154662" w:rsidP="00F40113">
      <w:pPr>
        <w:spacing w:after="120"/>
        <w:ind w:left="567"/>
        <w:jc w:val="both"/>
      </w:pPr>
      <w:r w:rsidRPr="00B2386C">
        <w:t xml:space="preserve">Er bezweckt im </w:t>
      </w:r>
      <w:r w:rsidR="00891921" w:rsidRPr="00B2386C">
        <w:t>Weiteren:</w:t>
      </w:r>
    </w:p>
    <w:p w14:paraId="7E5D5F7E" w14:textId="3F18E295" w:rsidR="00D7595D" w:rsidRPr="00B2386C" w:rsidRDefault="00D7595D" w:rsidP="00F40113">
      <w:pPr>
        <w:pStyle w:val="Textkrper"/>
        <w:numPr>
          <w:ilvl w:val="0"/>
          <w:numId w:val="9"/>
        </w:numPr>
        <w:ind w:left="993" w:hanging="357"/>
        <w:jc w:val="both"/>
        <w:rPr>
          <w:sz w:val="22"/>
          <w:szCs w:val="22"/>
        </w:rPr>
      </w:pPr>
      <w:r w:rsidRPr="00B2386C">
        <w:rPr>
          <w:sz w:val="22"/>
          <w:szCs w:val="22"/>
        </w:rPr>
        <w:t>Information und Wissensvermittlung an die Mitglieder über die Zusammenhänge</w:t>
      </w:r>
      <w:r w:rsidR="00610476" w:rsidRPr="00B2386C">
        <w:rPr>
          <w:sz w:val="22"/>
          <w:szCs w:val="22"/>
        </w:rPr>
        <w:t xml:space="preserve"> im biologischen, naturnahen, Boden und Umwelt schonenden </w:t>
      </w:r>
      <w:r w:rsidR="00610476" w:rsidRPr="0054581D">
        <w:rPr>
          <w:sz w:val="22"/>
          <w:szCs w:val="22"/>
        </w:rPr>
        <w:t>Gartenbau</w:t>
      </w:r>
    </w:p>
    <w:p w14:paraId="5F255BFC" w14:textId="77777777" w:rsidR="006C56A6" w:rsidRPr="00B2386C" w:rsidRDefault="00154662" w:rsidP="00F40113">
      <w:pPr>
        <w:pStyle w:val="Listenabsatz"/>
        <w:numPr>
          <w:ilvl w:val="0"/>
          <w:numId w:val="9"/>
        </w:numPr>
        <w:spacing w:line="240" w:lineRule="auto"/>
        <w:ind w:left="993"/>
        <w:jc w:val="both"/>
      </w:pPr>
      <w:r w:rsidRPr="00B2386C">
        <w:t xml:space="preserve">Förderung und Pflege des </w:t>
      </w:r>
      <w:r w:rsidR="00D7595D" w:rsidRPr="00B2386C">
        <w:t>Familiengartengedankens</w:t>
      </w:r>
    </w:p>
    <w:p w14:paraId="3746AC16" w14:textId="77777777" w:rsidR="006C56A6" w:rsidRPr="00B2386C" w:rsidRDefault="00154662" w:rsidP="00F40113">
      <w:pPr>
        <w:pStyle w:val="Listenabsatz"/>
        <w:numPr>
          <w:ilvl w:val="0"/>
          <w:numId w:val="9"/>
        </w:numPr>
        <w:spacing w:line="240" w:lineRule="auto"/>
        <w:ind w:left="993"/>
        <w:jc w:val="both"/>
      </w:pPr>
      <w:r w:rsidRPr="00B2386C">
        <w:t>Förderung der Kameradschaft durch gesellschaftliche Anlässe,</w:t>
      </w:r>
    </w:p>
    <w:p w14:paraId="2D44A428" w14:textId="77777777" w:rsidR="006C56A6" w:rsidRPr="00B2386C" w:rsidRDefault="00154662" w:rsidP="00F40113">
      <w:pPr>
        <w:pStyle w:val="Listenabsatz"/>
        <w:numPr>
          <w:ilvl w:val="0"/>
          <w:numId w:val="9"/>
        </w:numPr>
        <w:spacing w:line="240" w:lineRule="auto"/>
        <w:ind w:left="993"/>
        <w:jc w:val="both"/>
      </w:pPr>
      <w:r w:rsidRPr="00B2386C">
        <w:t xml:space="preserve">Rücksichtnahme auf Minderheiten und </w:t>
      </w:r>
      <w:r w:rsidR="00891921" w:rsidRPr="00B2386C">
        <w:t xml:space="preserve">andere </w:t>
      </w:r>
      <w:r w:rsidR="00583A0A" w:rsidRPr="00B2386C">
        <w:t>Nationalitäten und deren Inte</w:t>
      </w:r>
      <w:r w:rsidR="00DE5240" w:rsidRPr="00B2386C">
        <w:t>gration</w:t>
      </w:r>
    </w:p>
    <w:p w14:paraId="1BBF830C" w14:textId="0103C41E" w:rsidR="001A5136" w:rsidRPr="00B2386C" w:rsidRDefault="00154662" w:rsidP="00F40113">
      <w:pPr>
        <w:pStyle w:val="berschrift1"/>
        <w:spacing w:before="240" w:after="120"/>
        <w:ind w:left="567" w:hanging="567"/>
        <w:rPr>
          <w:sz w:val="24"/>
          <w:szCs w:val="24"/>
        </w:rPr>
      </w:pPr>
      <w:r w:rsidRPr="00B2386C">
        <w:rPr>
          <w:sz w:val="24"/>
          <w:szCs w:val="24"/>
        </w:rPr>
        <w:t>Mitgliedschaft</w:t>
      </w:r>
    </w:p>
    <w:p w14:paraId="08875C30" w14:textId="32677AFB" w:rsidR="00F40113" w:rsidRPr="00B2386C" w:rsidRDefault="00F40113" w:rsidP="006C3319">
      <w:pPr>
        <w:pStyle w:val="berschrift2"/>
        <w:spacing w:before="240" w:after="120"/>
        <w:ind w:left="578" w:hanging="578"/>
        <w:rPr>
          <w:rFonts w:ascii="Arial" w:hAnsi="Arial" w:cs="Arial"/>
          <w:b/>
          <w:bCs/>
          <w:color w:val="auto"/>
          <w:sz w:val="22"/>
          <w:szCs w:val="22"/>
        </w:rPr>
      </w:pPr>
      <w:r w:rsidRPr="00B2386C">
        <w:rPr>
          <w:rFonts w:ascii="Arial" w:hAnsi="Arial" w:cs="Arial"/>
          <w:b/>
          <w:bCs/>
          <w:color w:val="auto"/>
          <w:sz w:val="22"/>
          <w:szCs w:val="22"/>
        </w:rPr>
        <w:t>Allgemeines</w:t>
      </w:r>
    </w:p>
    <w:p w14:paraId="213C946B" w14:textId="0ACA0F1B" w:rsidR="00D35D61" w:rsidRPr="00B2386C" w:rsidRDefault="001B3BDE" w:rsidP="00F40113">
      <w:pPr>
        <w:spacing w:after="120"/>
        <w:ind w:left="567"/>
        <w:jc w:val="both"/>
      </w:pPr>
      <w:r w:rsidRPr="00B2386C">
        <w:t>Der</w:t>
      </w:r>
      <w:r w:rsidR="008B2701" w:rsidRPr="00B2386C">
        <w:t xml:space="preserve"> Pächter einer Parzelle </w:t>
      </w:r>
      <w:r w:rsidRPr="00B2386C">
        <w:t xml:space="preserve">ist </w:t>
      </w:r>
      <w:r w:rsidR="008B2701" w:rsidRPr="00B2386C">
        <w:t>zwingend</w:t>
      </w:r>
      <w:r w:rsidR="0010265F" w:rsidRPr="00B2386C">
        <w:t xml:space="preserve"> und automatisch Aktiv-</w:t>
      </w:r>
      <w:r w:rsidR="008B2701" w:rsidRPr="00B2386C">
        <w:t xml:space="preserve">Mitglied des Vereins mit allen Rechten und Pflichten. </w:t>
      </w:r>
      <w:r w:rsidR="00D35D61" w:rsidRPr="00B2386C">
        <w:t xml:space="preserve">Die Mitgliedschaft beginnt mit der Unterzeichnung des Pachtvertrages und erlischt bei dessen Aufhebung bzw. Kündigung durch den Pächter oder den Verein. </w:t>
      </w:r>
    </w:p>
    <w:p w14:paraId="7B3A4EF8" w14:textId="21DE77B7" w:rsidR="0039670E" w:rsidRPr="00B2386C" w:rsidRDefault="001B3BDE" w:rsidP="00F40113">
      <w:pPr>
        <w:spacing w:after="120"/>
        <w:ind w:left="567"/>
        <w:jc w:val="both"/>
      </w:pPr>
      <w:r w:rsidRPr="00B2386C">
        <w:t xml:space="preserve">Der Verein kann </w:t>
      </w:r>
      <w:r w:rsidR="00D35D61" w:rsidRPr="00B2386C">
        <w:t xml:space="preserve">mittels eines HV-Beschlusses </w:t>
      </w:r>
      <w:r w:rsidRPr="00B2386C">
        <w:t>weitere Mitgliedergruppen aufnehmen wie Ehegatten, Partner, Unterpächter</w:t>
      </w:r>
      <w:r w:rsidR="0039670E" w:rsidRPr="00B2386C">
        <w:t xml:space="preserve"> und </w:t>
      </w:r>
      <w:r w:rsidR="00D35D61" w:rsidRPr="00B2386C">
        <w:t>M</w:t>
      </w:r>
      <w:r w:rsidRPr="00B2386C">
        <w:t xml:space="preserve">itgärtner sowie Passivmitglieder. </w:t>
      </w:r>
      <w:r w:rsidR="00D35D61" w:rsidRPr="00B2386C">
        <w:t xml:space="preserve">Diese bezahlen den Mitgliederbeitrag. </w:t>
      </w:r>
    </w:p>
    <w:p w14:paraId="1AE9F6BB" w14:textId="7B7BC3E2" w:rsidR="001D24D4" w:rsidRPr="00B2386C" w:rsidRDefault="001D24D4" w:rsidP="006C3319">
      <w:pPr>
        <w:spacing w:after="120"/>
        <w:ind w:left="567"/>
        <w:jc w:val="both"/>
        <w:rPr>
          <w:sz w:val="20"/>
          <w:szCs w:val="20"/>
        </w:rPr>
      </w:pPr>
      <w:r w:rsidRPr="00B2386C">
        <w:t xml:space="preserve">Bei Nicht-Pächtern entscheidet der Vorstand nach Vorliegen eines schriftlichen Eintrittsgesuches über die Aufnahme. Die Mitgliedschaft erlischt nach schriftlicher Mitteilung an den Vorstand auf Ende eines Vereinsjahres. Bei vereinsschädigendem Verhalten kann ein Mitglied durch Vorstandsbeschluss vom Verein ausgeschlossen werden. </w:t>
      </w:r>
    </w:p>
    <w:p w14:paraId="1EA638EC" w14:textId="03A12997" w:rsidR="006C56A6" w:rsidRPr="00B2386C" w:rsidRDefault="0010265F" w:rsidP="006C3319">
      <w:pPr>
        <w:pStyle w:val="berschrift2"/>
        <w:spacing w:before="240" w:after="120"/>
        <w:ind w:left="578" w:hanging="578"/>
        <w:rPr>
          <w:rFonts w:ascii="Arial" w:hAnsi="Arial" w:cs="Arial"/>
          <w:b/>
          <w:bCs/>
          <w:color w:val="auto"/>
          <w:sz w:val="22"/>
          <w:szCs w:val="22"/>
        </w:rPr>
      </w:pPr>
      <w:r w:rsidRPr="00B2386C">
        <w:rPr>
          <w:rFonts w:ascii="Arial" w:hAnsi="Arial" w:cs="Arial"/>
          <w:b/>
          <w:bCs/>
          <w:color w:val="auto"/>
          <w:sz w:val="22"/>
          <w:szCs w:val="22"/>
        </w:rPr>
        <w:t>Rechte und Pflichten der Mitglieder</w:t>
      </w:r>
    </w:p>
    <w:p w14:paraId="3226BD89" w14:textId="77777777" w:rsidR="006C56A6" w:rsidRPr="00B2386C" w:rsidRDefault="00154662" w:rsidP="00F40113">
      <w:pPr>
        <w:pStyle w:val="Listenabsatz"/>
        <w:numPr>
          <w:ilvl w:val="0"/>
          <w:numId w:val="10"/>
        </w:numPr>
        <w:spacing w:line="240" w:lineRule="auto"/>
        <w:ind w:left="993" w:hanging="357"/>
        <w:jc w:val="both"/>
      </w:pPr>
      <w:r w:rsidRPr="00B2386C">
        <w:t>Benützung der Infrastruktur des</w:t>
      </w:r>
      <w:r w:rsidRPr="00B2386C">
        <w:rPr>
          <w:spacing w:val="-4"/>
        </w:rPr>
        <w:t xml:space="preserve"> </w:t>
      </w:r>
      <w:r w:rsidR="0039670E" w:rsidRPr="00B2386C">
        <w:t>Vereines</w:t>
      </w:r>
    </w:p>
    <w:p w14:paraId="1341F70E" w14:textId="77777777" w:rsidR="006C56A6" w:rsidRPr="00B2386C" w:rsidRDefault="00154662" w:rsidP="00F40113">
      <w:pPr>
        <w:pStyle w:val="Listenabsatz"/>
        <w:numPr>
          <w:ilvl w:val="0"/>
          <w:numId w:val="10"/>
        </w:numPr>
        <w:spacing w:line="240" w:lineRule="auto"/>
        <w:ind w:left="993" w:hanging="357"/>
        <w:jc w:val="both"/>
      </w:pPr>
      <w:r w:rsidRPr="00B2386C">
        <w:t>Stimm- und</w:t>
      </w:r>
      <w:r w:rsidRPr="00B2386C">
        <w:rPr>
          <w:spacing w:val="-5"/>
        </w:rPr>
        <w:t xml:space="preserve"> </w:t>
      </w:r>
      <w:r w:rsidRPr="00B2386C">
        <w:t>Wahlrecht</w:t>
      </w:r>
      <w:r w:rsidR="0010265F" w:rsidRPr="00B2386C">
        <w:t xml:space="preserve"> (nur Aktiv-Mitglieder</w:t>
      </w:r>
      <w:r w:rsidR="0010265F" w:rsidRPr="0054581D">
        <w:t>)</w:t>
      </w:r>
    </w:p>
    <w:p w14:paraId="64AF9619" w14:textId="77777777" w:rsidR="006C56A6" w:rsidRPr="00B2386C" w:rsidRDefault="00154662" w:rsidP="00F40113">
      <w:pPr>
        <w:pStyle w:val="Listenabsatz"/>
        <w:numPr>
          <w:ilvl w:val="0"/>
          <w:numId w:val="10"/>
        </w:numPr>
        <w:spacing w:line="240" w:lineRule="auto"/>
        <w:ind w:left="993" w:hanging="357"/>
        <w:jc w:val="both"/>
      </w:pPr>
      <w:r w:rsidRPr="00B2386C">
        <w:t xml:space="preserve">Einhaltung des Pachtvertrages, der Statuten, </w:t>
      </w:r>
      <w:r w:rsidR="00B9070B" w:rsidRPr="00B2386C">
        <w:t xml:space="preserve">der </w:t>
      </w:r>
      <w:r w:rsidRPr="00B2386C">
        <w:t>Gartenordnung und der</w:t>
      </w:r>
      <w:r w:rsidRPr="00B2386C">
        <w:rPr>
          <w:spacing w:val="-9"/>
        </w:rPr>
        <w:t xml:space="preserve"> </w:t>
      </w:r>
      <w:r w:rsidR="0039670E" w:rsidRPr="00B2386C">
        <w:t>Bauvorschriften</w:t>
      </w:r>
    </w:p>
    <w:p w14:paraId="3F1E17E5" w14:textId="77777777" w:rsidR="0039670E" w:rsidRPr="00B2386C" w:rsidRDefault="0039670E" w:rsidP="00F40113">
      <w:pPr>
        <w:pStyle w:val="Listenabsatz"/>
        <w:numPr>
          <w:ilvl w:val="0"/>
          <w:numId w:val="10"/>
        </w:numPr>
        <w:spacing w:line="240" w:lineRule="auto"/>
        <w:ind w:left="993" w:hanging="357"/>
        <w:jc w:val="both"/>
      </w:pPr>
      <w:r w:rsidRPr="00B2386C">
        <w:lastRenderedPageBreak/>
        <w:t xml:space="preserve">Mitglieder bezahlen einen </w:t>
      </w:r>
      <w:r w:rsidRPr="0054581D">
        <w:t>Vereinsbeitrag</w:t>
      </w:r>
    </w:p>
    <w:p w14:paraId="00878BBB" w14:textId="77777777" w:rsidR="006C56A6" w:rsidRPr="00B2386C" w:rsidRDefault="00154662" w:rsidP="00F40113">
      <w:pPr>
        <w:pStyle w:val="Listenabsatz"/>
        <w:numPr>
          <w:ilvl w:val="0"/>
          <w:numId w:val="10"/>
        </w:numPr>
        <w:spacing w:line="240" w:lineRule="auto"/>
        <w:ind w:left="993" w:hanging="357"/>
        <w:jc w:val="both"/>
      </w:pPr>
      <w:r w:rsidRPr="00B2386C">
        <w:t>Einhaltung der speziellen Weisungen und Regelungen des</w:t>
      </w:r>
      <w:r w:rsidRPr="00B2386C">
        <w:rPr>
          <w:spacing w:val="-6"/>
        </w:rPr>
        <w:t xml:space="preserve"> </w:t>
      </w:r>
      <w:r w:rsidR="0039670E" w:rsidRPr="00B2386C">
        <w:t>Vorstandes</w:t>
      </w:r>
    </w:p>
    <w:p w14:paraId="6B0828BF" w14:textId="77777777" w:rsidR="001A5136" w:rsidRPr="00B2386C" w:rsidRDefault="005218AC" w:rsidP="00F40113">
      <w:pPr>
        <w:pStyle w:val="Listenabsatz"/>
        <w:numPr>
          <w:ilvl w:val="0"/>
          <w:numId w:val="10"/>
        </w:numPr>
        <w:ind w:left="993" w:hanging="357"/>
        <w:jc w:val="both"/>
      </w:pPr>
      <w:r w:rsidRPr="00B2386C">
        <w:t xml:space="preserve">Mitglieder </w:t>
      </w:r>
      <w:r w:rsidR="001A5136" w:rsidRPr="00B2386C">
        <w:t>sind verpflichtet, Frondienst zu leisten oder nicht geleistete Frondienststunden dem Verein zu entschädigen. Die Ansätze w</w:t>
      </w:r>
      <w:r w:rsidR="00B9070B" w:rsidRPr="00B2386C">
        <w:t>e</w:t>
      </w:r>
      <w:r w:rsidR="001A5136" w:rsidRPr="00B2386C">
        <w:t xml:space="preserve">rden von der </w:t>
      </w:r>
      <w:r w:rsidR="001B3871" w:rsidRPr="00B2386C">
        <w:t>Hauptversammlung</w:t>
      </w:r>
      <w:r w:rsidR="001A5136" w:rsidRPr="00B2386C">
        <w:t xml:space="preserve"> festgelegt.</w:t>
      </w:r>
    </w:p>
    <w:p w14:paraId="0CC8F4C9" w14:textId="326AE211" w:rsidR="006C56A6" w:rsidRPr="00B2386C" w:rsidRDefault="00D66F01" w:rsidP="00F40113">
      <w:pPr>
        <w:pStyle w:val="berschrift1"/>
        <w:spacing w:before="240" w:after="120"/>
        <w:ind w:left="567" w:hanging="567"/>
        <w:rPr>
          <w:sz w:val="24"/>
          <w:szCs w:val="24"/>
        </w:rPr>
      </w:pPr>
      <w:r w:rsidRPr="00B2386C">
        <w:rPr>
          <w:sz w:val="24"/>
          <w:szCs w:val="24"/>
        </w:rPr>
        <w:t>Organe</w:t>
      </w:r>
    </w:p>
    <w:p w14:paraId="45AEE45A" w14:textId="136F9658" w:rsidR="0039670E" w:rsidRPr="00B2386C" w:rsidRDefault="0039670E" w:rsidP="006C3319">
      <w:pPr>
        <w:pStyle w:val="berschrift2"/>
        <w:spacing w:before="240" w:after="120"/>
        <w:ind w:left="578" w:hanging="578"/>
        <w:rPr>
          <w:rFonts w:ascii="Arial" w:hAnsi="Arial" w:cs="Arial"/>
          <w:b/>
          <w:bCs/>
          <w:color w:val="auto"/>
          <w:sz w:val="22"/>
          <w:szCs w:val="22"/>
        </w:rPr>
      </w:pPr>
      <w:r w:rsidRPr="00B2386C">
        <w:rPr>
          <w:rFonts w:ascii="Arial" w:hAnsi="Arial" w:cs="Arial"/>
          <w:b/>
          <w:bCs/>
          <w:color w:val="auto"/>
          <w:sz w:val="22"/>
          <w:szCs w:val="22"/>
        </w:rPr>
        <w:t>Allgemeines</w:t>
      </w:r>
    </w:p>
    <w:p w14:paraId="617B3A31" w14:textId="77777777" w:rsidR="006C56A6" w:rsidRPr="00B2386C" w:rsidRDefault="00154662" w:rsidP="00F40113">
      <w:pPr>
        <w:pStyle w:val="Textkrper"/>
        <w:spacing w:before="122"/>
        <w:ind w:left="567"/>
        <w:rPr>
          <w:sz w:val="22"/>
          <w:szCs w:val="22"/>
        </w:rPr>
      </w:pPr>
      <w:r w:rsidRPr="00B2386C">
        <w:rPr>
          <w:sz w:val="22"/>
          <w:szCs w:val="22"/>
        </w:rPr>
        <w:t>Die Organe des Vereines sind:</w:t>
      </w:r>
    </w:p>
    <w:p w14:paraId="4F746069" w14:textId="79676972" w:rsidR="006C56A6" w:rsidRPr="00B2386C" w:rsidRDefault="00154662" w:rsidP="00F40113">
      <w:pPr>
        <w:pStyle w:val="Listenabsatz"/>
        <w:numPr>
          <w:ilvl w:val="0"/>
          <w:numId w:val="7"/>
        </w:numPr>
        <w:spacing w:before="119"/>
        <w:ind w:left="993" w:hanging="284"/>
      </w:pPr>
      <w:r w:rsidRPr="0054581D">
        <w:t>die</w:t>
      </w:r>
      <w:r w:rsidRPr="00B2386C">
        <w:t xml:space="preserve"> Hauptversammlung</w:t>
      </w:r>
      <w:r w:rsidR="0087298F" w:rsidRPr="00B2386C">
        <w:t xml:space="preserve"> </w:t>
      </w:r>
    </w:p>
    <w:p w14:paraId="3EA38A97" w14:textId="496FECD2" w:rsidR="006C56A6" w:rsidRPr="00B2386C" w:rsidRDefault="00154662" w:rsidP="00F40113">
      <w:pPr>
        <w:pStyle w:val="Listenabsatz"/>
        <w:numPr>
          <w:ilvl w:val="0"/>
          <w:numId w:val="7"/>
        </w:numPr>
        <w:spacing w:line="218" w:lineRule="exact"/>
        <w:ind w:left="993" w:hanging="284"/>
      </w:pPr>
      <w:r w:rsidRPr="0054581D">
        <w:t>der</w:t>
      </w:r>
      <w:r w:rsidRPr="00B2386C">
        <w:rPr>
          <w:spacing w:val="-1"/>
        </w:rPr>
        <w:t xml:space="preserve"> </w:t>
      </w:r>
      <w:r w:rsidRPr="00B2386C">
        <w:t>Vereinsvorstand</w:t>
      </w:r>
      <w:r w:rsidR="0087298F" w:rsidRPr="00B2386C">
        <w:t xml:space="preserve"> </w:t>
      </w:r>
    </w:p>
    <w:p w14:paraId="230892A8" w14:textId="77777777" w:rsidR="006C56A6" w:rsidRPr="00B2386C" w:rsidRDefault="00B9070B" w:rsidP="00F40113">
      <w:pPr>
        <w:pStyle w:val="Listenabsatz"/>
        <w:numPr>
          <w:ilvl w:val="0"/>
          <w:numId w:val="7"/>
        </w:numPr>
        <w:ind w:left="993" w:hanging="284"/>
      </w:pPr>
      <w:r w:rsidRPr="0054581D">
        <w:t>die</w:t>
      </w:r>
      <w:r w:rsidRPr="00B2386C">
        <w:t xml:space="preserve"> R</w:t>
      </w:r>
      <w:r w:rsidR="00154662" w:rsidRPr="00B2386C">
        <w:t>evis</w:t>
      </w:r>
      <w:r w:rsidRPr="00B2386C">
        <w:t>ionsstelle</w:t>
      </w:r>
    </w:p>
    <w:p w14:paraId="1AEEFBAB" w14:textId="77777777" w:rsidR="006C56A6" w:rsidRPr="00B2386C" w:rsidRDefault="006C56A6" w:rsidP="003C1FE9">
      <w:pPr>
        <w:pStyle w:val="Textkrper"/>
        <w:rPr>
          <w:sz w:val="20"/>
          <w:szCs w:val="20"/>
        </w:rPr>
      </w:pPr>
    </w:p>
    <w:p w14:paraId="04875FE9" w14:textId="25C920B0" w:rsidR="006C56A6" w:rsidRPr="00B2386C" w:rsidRDefault="00154662" w:rsidP="006C3319">
      <w:pPr>
        <w:pStyle w:val="berschrift2"/>
        <w:spacing w:before="240" w:after="120"/>
        <w:ind w:left="578" w:hanging="578"/>
        <w:rPr>
          <w:rFonts w:ascii="Arial" w:hAnsi="Arial" w:cs="Arial"/>
          <w:b/>
          <w:bCs/>
          <w:color w:val="auto"/>
          <w:sz w:val="22"/>
          <w:szCs w:val="22"/>
        </w:rPr>
      </w:pPr>
      <w:r w:rsidRPr="00B2386C">
        <w:rPr>
          <w:rFonts w:ascii="Arial" w:hAnsi="Arial" w:cs="Arial"/>
          <w:b/>
          <w:bCs/>
          <w:color w:val="auto"/>
          <w:sz w:val="22"/>
          <w:szCs w:val="22"/>
        </w:rPr>
        <w:t>Hauptversammlung</w:t>
      </w:r>
    </w:p>
    <w:p w14:paraId="6CDCB854" w14:textId="77777777" w:rsidR="00D66F01" w:rsidRPr="00B2386C" w:rsidRDefault="00D66F01" w:rsidP="00F40113">
      <w:pPr>
        <w:spacing w:after="120"/>
        <w:ind w:left="567"/>
        <w:jc w:val="both"/>
      </w:pPr>
      <w:r w:rsidRPr="00B2386C">
        <w:t xml:space="preserve">Die Hauptversammlung ist das oberste Organ </w:t>
      </w:r>
      <w:r w:rsidR="00736FC1" w:rsidRPr="00B2386C">
        <w:t xml:space="preserve">des Vereins </w:t>
      </w:r>
      <w:r w:rsidRPr="00B2386C">
        <w:t>und tagt mindestens einmal jährlich</w:t>
      </w:r>
      <w:r w:rsidR="0039670E" w:rsidRPr="00B2386C">
        <w:t xml:space="preserve"> im ersten Halbjahr</w:t>
      </w:r>
      <w:r w:rsidRPr="00B2386C">
        <w:t xml:space="preserve">. </w:t>
      </w:r>
      <w:r w:rsidR="00B9070B" w:rsidRPr="00B2386C">
        <w:t>Sie ist für folgende Geschäfte zuständig:</w:t>
      </w:r>
    </w:p>
    <w:p w14:paraId="72CB7262" w14:textId="77777777" w:rsidR="00B9070B" w:rsidRPr="00B2386C" w:rsidRDefault="00B9070B" w:rsidP="00F40113">
      <w:pPr>
        <w:pStyle w:val="Listenabsatz"/>
        <w:numPr>
          <w:ilvl w:val="0"/>
          <w:numId w:val="7"/>
        </w:numPr>
        <w:spacing w:line="240" w:lineRule="auto"/>
        <w:ind w:left="993" w:hanging="284"/>
        <w:jc w:val="both"/>
      </w:pPr>
      <w:r w:rsidRPr="00B2386C">
        <w:t>Genehmigung des Protokolls der letzten Hauptversammlung</w:t>
      </w:r>
    </w:p>
    <w:p w14:paraId="01F01756" w14:textId="77777777" w:rsidR="00B9070B" w:rsidRPr="00B2386C" w:rsidRDefault="00B9070B" w:rsidP="00F40113">
      <w:pPr>
        <w:pStyle w:val="Listenabsatz"/>
        <w:numPr>
          <w:ilvl w:val="0"/>
          <w:numId w:val="7"/>
        </w:numPr>
        <w:spacing w:line="240" w:lineRule="auto"/>
        <w:ind w:left="993" w:hanging="284"/>
        <w:jc w:val="both"/>
      </w:pPr>
      <w:r w:rsidRPr="00B2386C">
        <w:t>Genehmigung des Jahresberichtes des Präsidenten</w:t>
      </w:r>
    </w:p>
    <w:p w14:paraId="72BBE9EC" w14:textId="77777777" w:rsidR="00B9070B" w:rsidRPr="00B2386C" w:rsidRDefault="00B9070B" w:rsidP="00F40113">
      <w:pPr>
        <w:pStyle w:val="Listenabsatz"/>
        <w:numPr>
          <w:ilvl w:val="0"/>
          <w:numId w:val="7"/>
        </w:numPr>
        <w:spacing w:line="240" w:lineRule="auto"/>
        <w:ind w:left="993" w:hanging="284"/>
        <w:jc w:val="both"/>
      </w:pPr>
      <w:r w:rsidRPr="00B2386C">
        <w:t>Genehmigung der abgeschlossenen Jahresrechnung und des Berichtes des/der Revisoren</w:t>
      </w:r>
    </w:p>
    <w:p w14:paraId="2E09FEF8" w14:textId="77777777" w:rsidR="00B9070B" w:rsidRPr="00B2386C" w:rsidRDefault="00B9070B" w:rsidP="00F40113">
      <w:pPr>
        <w:pStyle w:val="Listenabsatz"/>
        <w:numPr>
          <w:ilvl w:val="0"/>
          <w:numId w:val="7"/>
        </w:numPr>
        <w:spacing w:line="240" w:lineRule="auto"/>
        <w:ind w:left="993" w:hanging="284"/>
        <w:jc w:val="both"/>
      </w:pPr>
      <w:r w:rsidRPr="00B2386C">
        <w:t>Wahl des Präsidenten</w:t>
      </w:r>
      <w:r w:rsidR="0010265F" w:rsidRPr="00B2386C">
        <w:t>, des Kassiers und der weiteren Vorstandsmitglieder</w:t>
      </w:r>
    </w:p>
    <w:p w14:paraId="508740CA" w14:textId="77777777" w:rsidR="003C1FE9" w:rsidRPr="00B2386C" w:rsidRDefault="00B9070B" w:rsidP="00F40113">
      <w:pPr>
        <w:pStyle w:val="Listenabsatz"/>
        <w:numPr>
          <w:ilvl w:val="0"/>
          <w:numId w:val="7"/>
        </w:numPr>
        <w:spacing w:line="240" w:lineRule="auto"/>
        <w:ind w:left="993" w:hanging="284"/>
        <w:jc w:val="both"/>
      </w:pPr>
      <w:r w:rsidRPr="00B2386C">
        <w:t xml:space="preserve">Wahl der Revisionsstelle </w:t>
      </w:r>
    </w:p>
    <w:p w14:paraId="6FCD7745" w14:textId="77777777" w:rsidR="001B3871" w:rsidRPr="00B2386C" w:rsidRDefault="001B3871" w:rsidP="00F40113">
      <w:pPr>
        <w:pStyle w:val="Listenabsatz"/>
        <w:numPr>
          <w:ilvl w:val="0"/>
          <w:numId w:val="7"/>
        </w:numPr>
        <w:spacing w:line="240" w:lineRule="auto"/>
        <w:ind w:left="993" w:hanging="284"/>
        <w:jc w:val="both"/>
      </w:pPr>
      <w:r w:rsidRPr="00B2386C">
        <w:t>Wahl der Delegierten an die Delegiertenversammlung des Zentralverbandes</w:t>
      </w:r>
    </w:p>
    <w:p w14:paraId="386595DE" w14:textId="77777777" w:rsidR="00736FC1" w:rsidRPr="00B2386C" w:rsidRDefault="00736FC1" w:rsidP="00F40113">
      <w:pPr>
        <w:pStyle w:val="Listenabsatz"/>
        <w:numPr>
          <w:ilvl w:val="0"/>
          <w:numId w:val="7"/>
        </w:numPr>
        <w:spacing w:line="240" w:lineRule="auto"/>
        <w:ind w:left="993" w:hanging="284"/>
        <w:jc w:val="both"/>
      </w:pPr>
      <w:r w:rsidRPr="00B2386C">
        <w:t>Änderungen von vereinsspezifischen Teilen der Statuten</w:t>
      </w:r>
      <w:r w:rsidR="003C1FE9" w:rsidRPr="00B2386C">
        <w:t xml:space="preserve"> (bedingt eine 2/3-Mehrheit der Anwesenden</w:t>
      </w:r>
      <w:r w:rsidR="003C1FE9" w:rsidRPr="0054581D">
        <w:t>)</w:t>
      </w:r>
    </w:p>
    <w:p w14:paraId="2C332C9B" w14:textId="77777777" w:rsidR="00C05F7A" w:rsidRPr="00B2386C" w:rsidRDefault="00C05F7A" w:rsidP="00F40113">
      <w:pPr>
        <w:pStyle w:val="Listenabsatz"/>
        <w:numPr>
          <w:ilvl w:val="0"/>
          <w:numId w:val="7"/>
        </w:numPr>
        <w:spacing w:line="240" w:lineRule="auto"/>
        <w:ind w:left="993" w:hanging="284"/>
        <w:jc w:val="both"/>
      </w:pPr>
      <w:r w:rsidRPr="00B2386C">
        <w:t>Genehmigung der Vorstandsentschädigung</w:t>
      </w:r>
    </w:p>
    <w:p w14:paraId="424310AC" w14:textId="77777777" w:rsidR="00DA55DC" w:rsidRPr="00B2386C" w:rsidRDefault="00C05F7A" w:rsidP="00F40113">
      <w:pPr>
        <w:pStyle w:val="Listenabsatz"/>
        <w:numPr>
          <w:ilvl w:val="0"/>
          <w:numId w:val="7"/>
        </w:numPr>
        <w:spacing w:line="240" w:lineRule="auto"/>
        <w:ind w:left="993" w:hanging="284"/>
        <w:jc w:val="both"/>
      </w:pPr>
      <w:r w:rsidRPr="00B2386C">
        <w:t>Genehmigung der finanziellen Kompetenzen des Vorstandes</w:t>
      </w:r>
      <w:r w:rsidR="00DA55DC" w:rsidRPr="00B2386C">
        <w:t xml:space="preserve">    </w:t>
      </w:r>
    </w:p>
    <w:p w14:paraId="449DFABF" w14:textId="77777777" w:rsidR="002B5AA0" w:rsidRPr="00B2386C" w:rsidRDefault="002B5AA0" w:rsidP="00F40113">
      <w:pPr>
        <w:pStyle w:val="Listenabsatz"/>
        <w:numPr>
          <w:ilvl w:val="0"/>
          <w:numId w:val="7"/>
        </w:numPr>
        <w:spacing w:line="240" w:lineRule="auto"/>
        <w:ind w:left="993" w:hanging="284"/>
        <w:jc w:val="both"/>
      </w:pPr>
      <w:r w:rsidRPr="00B2386C">
        <w:t>Genehmigung des Budgets</w:t>
      </w:r>
    </w:p>
    <w:p w14:paraId="1933BB43" w14:textId="3C95BCE5" w:rsidR="00BD2B15" w:rsidRPr="00B2386C" w:rsidRDefault="00BD2B15" w:rsidP="00F40113">
      <w:pPr>
        <w:pStyle w:val="Listenabsatz"/>
        <w:numPr>
          <w:ilvl w:val="0"/>
          <w:numId w:val="7"/>
        </w:numPr>
        <w:spacing w:line="240" w:lineRule="auto"/>
        <w:ind w:left="993" w:hanging="284"/>
        <w:jc w:val="both"/>
      </w:pPr>
      <w:r w:rsidRPr="00B2386C">
        <w:t xml:space="preserve">Beschlussfassung über die Mitgliederbeiträge, der Anzahl </w:t>
      </w:r>
      <w:r w:rsidR="00B62E8B" w:rsidRPr="00B2386C">
        <w:t xml:space="preserve">zu leistender </w:t>
      </w:r>
      <w:r w:rsidRPr="00B2386C">
        <w:t>Fronstunden</w:t>
      </w:r>
      <w:r w:rsidR="00C038AA" w:rsidRPr="00B2386C">
        <w:t>,</w:t>
      </w:r>
      <w:r w:rsidRPr="00B2386C">
        <w:t xml:space="preserve"> </w:t>
      </w:r>
      <w:r w:rsidR="00C038AA" w:rsidRPr="00B2386C">
        <w:t>s</w:t>
      </w:r>
      <w:r w:rsidRPr="00B2386C">
        <w:t xml:space="preserve">owie deren </w:t>
      </w:r>
      <w:r w:rsidRPr="0054581D">
        <w:t>Abgeltung</w:t>
      </w:r>
    </w:p>
    <w:p w14:paraId="1781EB3F" w14:textId="5137CCF3" w:rsidR="00BD2B15" w:rsidRPr="00B2386C" w:rsidRDefault="00BD2B15" w:rsidP="00F40113">
      <w:pPr>
        <w:pStyle w:val="Listenabsatz"/>
        <w:numPr>
          <w:ilvl w:val="0"/>
          <w:numId w:val="7"/>
        </w:numPr>
        <w:spacing w:line="240" w:lineRule="auto"/>
        <w:ind w:left="993" w:hanging="284"/>
        <w:jc w:val="both"/>
      </w:pPr>
      <w:r w:rsidRPr="00B2386C">
        <w:t xml:space="preserve">Behandlung </w:t>
      </w:r>
      <w:r w:rsidR="00B62E8B" w:rsidRPr="00B2386C">
        <w:t xml:space="preserve">von </w:t>
      </w:r>
      <w:r w:rsidRPr="00B2386C">
        <w:t>Anträge</w:t>
      </w:r>
      <w:r w:rsidR="00B62E8B" w:rsidRPr="00B2386C">
        <w:t>n</w:t>
      </w:r>
      <w:r w:rsidRPr="00B2386C">
        <w:t xml:space="preserve"> </w:t>
      </w:r>
    </w:p>
    <w:p w14:paraId="42033F81" w14:textId="77777777" w:rsidR="0087298F" w:rsidRPr="00B2386C" w:rsidRDefault="0087298F" w:rsidP="00F40113">
      <w:pPr>
        <w:pStyle w:val="Listenabsatz"/>
        <w:numPr>
          <w:ilvl w:val="0"/>
          <w:numId w:val="7"/>
        </w:numPr>
        <w:spacing w:line="240" w:lineRule="auto"/>
        <w:ind w:left="993" w:hanging="284"/>
        <w:jc w:val="both"/>
      </w:pPr>
      <w:r w:rsidRPr="00B2386C">
        <w:t xml:space="preserve">Auflösung des Vereins (s. </w:t>
      </w:r>
      <w:r w:rsidRPr="0054581D">
        <w:t>Pt</w:t>
      </w:r>
      <w:r w:rsidRPr="00B2386C">
        <w:t>. 6)</w:t>
      </w:r>
    </w:p>
    <w:p w14:paraId="6ACBC461" w14:textId="77777777" w:rsidR="00F40113" w:rsidRPr="00B2386C" w:rsidRDefault="00F40113" w:rsidP="00F40113">
      <w:pPr>
        <w:spacing w:after="120"/>
        <w:ind w:left="567"/>
        <w:jc w:val="both"/>
      </w:pPr>
    </w:p>
    <w:p w14:paraId="0AB9AB4F" w14:textId="62326BE7" w:rsidR="00736FC1" w:rsidRPr="00B2386C" w:rsidRDefault="00736FC1" w:rsidP="00F40113">
      <w:pPr>
        <w:spacing w:after="120"/>
        <w:ind w:left="567"/>
        <w:jc w:val="both"/>
      </w:pPr>
      <w:r w:rsidRPr="00B2386C">
        <w:t xml:space="preserve">Die Hauptversammlung fasst ihre Beschlüsse mit einfachem Mehr der anwesenden Mitglieder. Bei Stimmengleichheit entscheidet der Vorsitzende. Bei Wahlen gilt im 1. Wahlgang das </w:t>
      </w:r>
      <w:r w:rsidRPr="0054581D">
        <w:t>absolute</w:t>
      </w:r>
      <w:r w:rsidRPr="00B2386C">
        <w:t xml:space="preserve"> Mehr, ab dem 2. Wahlgang das relative Mehr. </w:t>
      </w:r>
      <w:r w:rsidR="00B70D97" w:rsidRPr="00B2386C">
        <w:t xml:space="preserve">Der Verein kann Präsident, Kassier, Vorstand und Revisoren für eine Amtsdauer von 2 Jahren wählen. </w:t>
      </w:r>
    </w:p>
    <w:p w14:paraId="2ACDBD0A" w14:textId="4FF1AA9D" w:rsidR="00736FC1" w:rsidRPr="00B2386C" w:rsidRDefault="00736FC1" w:rsidP="00F40113">
      <w:pPr>
        <w:spacing w:after="120"/>
        <w:ind w:left="567"/>
        <w:jc w:val="both"/>
      </w:pPr>
      <w:r w:rsidRPr="00B2386C">
        <w:t>Die Einladung zur Hauptversammlung muss mind</w:t>
      </w:r>
      <w:r w:rsidR="00C05F7A" w:rsidRPr="00B2386C">
        <w:t>estens</w:t>
      </w:r>
      <w:r w:rsidRPr="00B2386C">
        <w:t xml:space="preserve"> 4 Wochen vorher schriftlich (es gilt auch E-Mail) an die dem Verein bekannten Ad</w:t>
      </w:r>
      <w:r w:rsidR="003C1FE9" w:rsidRPr="00B2386C">
        <w:t xml:space="preserve">ressen der Mitglieder erfolgen mit Angabe der Traktanden. Die Hauptversammlung ist in jedem Falle beschlussfähig, wenn sie ordnungsgemäss einberufen wurde. </w:t>
      </w:r>
    </w:p>
    <w:p w14:paraId="05706B78" w14:textId="7294E84F" w:rsidR="003C1FE9" w:rsidRPr="00B2386C" w:rsidRDefault="003C1FE9" w:rsidP="00F40113">
      <w:pPr>
        <w:spacing w:after="120"/>
        <w:ind w:left="567"/>
        <w:jc w:val="both"/>
      </w:pPr>
      <w:r w:rsidRPr="00B2386C">
        <w:t xml:space="preserve">Anträge von Mitgliedern an die Hauptversammlung müssen mindestens 14 Tage vor der </w:t>
      </w:r>
      <w:r w:rsidR="00EE7D9C" w:rsidRPr="00B2386C">
        <w:t xml:space="preserve">Versammlung </w:t>
      </w:r>
      <w:r w:rsidRPr="00B2386C">
        <w:t>dem Präsidenten schriftlich eingereicht werden.</w:t>
      </w:r>
    </w:p>
    <w:p w14:paraId="1D580FDE" w14:textId="77777777" w:rsidR="003C1FE9" w:rsidRPr="00B2386C" w:rsidRDefault="003C1FE9" w:rsidP="00F40113">
      <w:pPr>
        <w:spacing w:after="120"/>
        <w:ind w:left="567"/>
        <w:jc w:val="both"/>
      </w:pPr>
      <w:r w:rsidRPr="00B2386C">
        <w:t xml:space="preserve">Der Besuch der Hauptversammlung ist für alle Mitglieder obligatorisch. Für unentschuldigte Abwesenheit kann der Vorstand eine finanzielle Entschädigung verlangen. </w:t>
      </w:r>
    </w:p>
    <w:p w14:paraId="078CC62F" w14:textId="75979E04" w:rsidR="007F7FE5" w:rsidRPr="00B2386C" w:rsidRDefault="000B6284" w:rsidP="006C3319">
      <w:pPr>
        <w:spacing w:after="120"/>
        <w:ind w:left="567"/>
        <w:jc w:val="both"/>
        <w:rPr>
          <w:b/>
          <w:bCs/>
          <w:sz w:val="20"/>
          <w:szCs w:val="20"/>
        </w:rPr>
      </w:pPr>
      <w:r w:rsidRPr="00B2386C">
        <w:t>Der Jahresbericht des Präsidenten, die Jahresrechnung und der Revisionsbericht müssen im Archiv-</w:t>
      </w:r>
      <w:r w:rsidR="0055733A" w:rsidRPr="00B2386C">
        <w:t xml:space="preserve"> </w:t>
      </w:r>
      <w:r w:rsidRPr="00B2386C">
        <w:t xml:space="preserve">und Dokumentationssystem </w:t>
      </w:r>
      <w:r w:rsidR="00B70D97" w:rsidRPr="00B2386C">
        <w:t xml:space="preserve">des </w:t>
      </w:r>
      <w:r w:rsidR="00B70D97" w:rsidRPr="0054581D">
        <w:t>ZV</w:t>
      </w:r>
      <w:r w:rsidR="00B70D97" w:rsidRPr="00B2386C">
        <w:t xml:space="preserve"> </w:t>
      </w:r>
      <w:r w:rsidRPr="00B2386C">
        <w:t>abgelegt werden</w:t>
      </w:r>
      <w:r w:rsidRPr="0054581D">
        <w:t xml:space="preserve">. </w:t>
      </w:r>
      <w:r w:rsidR="007F7FE5" w:rsidRPr="0054581D">
        <w:rPr>
          <w:b/>
          <w:bCs/>
          <w:sz w:val="20"/>
          <w:szCs w:val="20"/>
        </w:rPr>
        <w:br w:type="page"/>
      </w:r>
    </w:p>
    <w:p w14:paraId="2DED72E0" w14:textId="06E9A4DB" w:rsidR="002B5AA0" w:rsidRPr="00B2386C" w:rsidRDefault="00090A0C" w:rsidP="006C3319">
      <w:pPr>
        <w:pStyle w:val="berschrift3"/>
        <w:spacing w:before="240" w:after="120"/>
        <w:rPr>
          <w:rFonts w:ascii="Arial" w:hAnsi="Arial" w:cs="Arial"/>
          <w:b/>
          <w:bCs/>
          <w:color w:val="auto"/>
          <w:sz w:val="22"/>
          <w:szCs w:val="22"/>
        </w:rPr>
      </w:pPr>
      <w:r w:rsidRPr="00B2386C">
        <w:rPr>
          <w:rFonts w:ascii="Arial" w:hAnsi="Arial" w:cs="Arial"/>
          <w:b/>
          <w:bCs/>
          <w:color w:val="auto"/>
          <w:sz w:val="22"/>
          <w:szCs w:val="22"/>
        </w:rPr>
        <w:lastRenderedPageBreak/>
        <w:t>A</w:t>
      </w:r>
      <w:r w:rsidR="002B5AA0" w:rsidRPr="00B2386C">
        <w:rPr>
          <w:rFonts w:ascii="Arial" w:hAnsi="Arial" w:cs="Arial"/>
          <w:b/>
          <w:bCs/>
          <w:color w:val="auto"/>
          <w:sz w:val="22"/>
          <w:szCs w:val="22"/>
        </w:rPr>
        <w:t xml:space="preserve">usserordentliche Hauptversammlung </w:t>
      </w:r>
    </w:p>
    <w:p w14:paraId="46B7AFD2" w14:textId="66387F49" w:rsidR="002B5AA0" w:rsidRPr="00B2386C" w:rsidRDefault="002B5AA0" w:rsidP="007F7FE5">
      <w:pPr>
        <w:spacing w:after="120"/>
        <w:ind w:left="567"/>
        <w:jc w:val="both"/>
      </w:pPr>
      <w:r w:rsidRPr="00B2386C">
        <w:t xml:space="preserve">Eine ausserordentliche Hauptversammlung kann jederzeit vom Vereinsvorstand, </w:t>
      </w:r>
      <w:r w:rsidR="00090A0C" w:rsidRPr="00B2386C">
        <w:t xml:space="preserve">vom </w:t>
      </w:r>
      <w:r w:rsidRPr="00B2386C">
        <w:t xml:space="preserve">Vorstand des Zentralverbandes der Familiengärtner St. Gallen oder von einem Fünftel der Vereinsmitglieder unter Angabe der Traktanden einberufen werden. Die Fristen sind analog der ordentlichen Hauptversammlung. </w:t>
      </w:r>
    </w:p>
    <w:p w14:paraId="2624945D" w14:textId="3BDD4674" w:rsidR="000E7C3B" w:rsidRPr="00B2386C" w:rsidRDefault="000E7C3B" w:rsidP="006C3319">
      <w:pPr>
        <w:pStyle w:val="berschrift2"/>
        <w:spacing w:before="240" w:after="120"/>
        <w:ind w:left="578" w:hanging="578"/>
        <w:rPr>
          <w:rFonts w:ascii="Arial" w:hAnsi="Arial" w:cs="Arial"/>
          <w:b/>
          <w:bCs/>
          <w:color w:val="auto"/>
          <w:sz w:val="22"/>
          <w:szCs w:val="22"/>
        </w:rPr>
      </w:pPr>
      <w:r w:rsidRPr="00B2386C">
        <w:rPr>
          <w:rFonts w:ascii="Arial" w:hAnsi="Arial" w:cs="Arial"/>
          <w:b/>
          <w:bCs/>
          <w:color w:val="auto"/>
          <w:sz w:val="22"/>
          <w:szCs w:val="22"/>
        </w:rPr>
        <w:t>Vorstand</w:t>
      </w:r>
    </w:p>
    <w:p w14:paraId="4844082E" w14:textId="52ABA631" w:rsidR="00090A0C" w:rsidRPr="00B2386C" w:rsidRDefault="00090A0C" w:rsidP="006C3319">
      <w:pPr>
        <w:pStyle w:val="berschrift3"/>
        <w:spacing w:before="240" w:after="120"/>
        <w:rPr>
          <w:rFonts w:ascii="Arial" w:hAnsi="Arial" w:cs="Arial"/>
          <w:b/>
          <w:bCs/>
          <w:color w:val="auto"/>
          <w:sz w:val="22"/>
          <w:szCs w:val="22"/>
        </w:rPr>
      </w:pPr>
      <w:r w:rsidRPr="00B2386C">
        <w:rPr>
          <w:rFonts w:ascii="Arial" w:hAnsi="Arial" w:cs="Arial"/>
          <w:b/>
          <w:bCs/>
          <w:color w:val="auto"/>
          <w:sz w:val="22"/>
          <w:szCs w:val="22"/>
        </w:rPr>
        <w:t xml:space="preserve">Zusammensetzung und Aufgaben </w:t>
      </w:r>
    </w:p>
    <w:p w14:paraId="48C41D92" w14:textId="77777777" w:rsidR="000E7C3B" w:rsidRPr="00B2386C" w:rsidRDefault="000E7C3B" w:rsidP="007F7FE5">
      <w:pPr>
        <w:spacing w:after="120"/>
        <w:ind w:left="567"/>
        <w:jc w:val="both"/>
      </w:pPr>
      <w:r w:rsidRPr="00B2386C">
        <w:t xml:space="preserve">Der Vorstand besteht aus mindestens 3 Mitgliedern. Er besorgt die laufenden Vereinsgeschäfte und vertritt den Verein gegen aussen. Verpflichtungen können durch den Präsidenten und ein zweites Vorstandsmitglied (kollektiv) eingegangen werden. Der Vorstand kontrolliert die Einhaltung der Statuten, des Pachtvertrages, der Gartenordnung, der Bauvorschriften und der vereinsinternen Weisungen. </w:t>
      </w:r>
    </w:p>
    <w:p w14:paraId="2DA376B6" w14:textId="19D3E4F0" w:rsidR="000E7C3B" w:rsidRPr="00B2386C" w:rsidRDefault="000E7C3B" w:rsidP="007F7FE5">
      <w:pPr>
        <w:spacing w:after="120"/>
        <w:ind w:left="567"/>
        <w:jc w:val="both"/>
      </w:pPr>
      <w:r w:rsidRPr="00B2386C">
        <w:t xml:space="preserve">Der Vorstand ist </w:t>
      </w:r>
      <w:r w:rsidR="000106F8" w:rsidRPr="00B2386C">
        <w:t xml:space="preserve">verantwortlich </w:t>
      </w:r>
      <w:r w:rsidRPr="00B2386C">
        <w:t>für den Unterhalt und die Sicherheit der vereinseigenen Maschinen, Geräte und Anlagen</w:t>
      </w:r>
      <w:r w:rsidR="00E56436" w:rsidRPr="00B2386C">
        <w:t xml:space="preserve"> wie Hauptwege, </w:t>
      </w:r>
      <w:r w:rsidRPr="00B2386C">
        <w:t>Vereinshaus, Spielplatz usw.</w:t>
      </w:r>
      <w:r w:rsidR="00E56436" w:rsidRPr="00B2386C">
        <w:t xml:space="preserve"> (ohne Anlagen, die Teil einer verpachteten Parzelle sind)</w:t>
      </w:r>
      <w:r w:rsidRPr="00B2386C">
        <w:t xml:space="preserve">. </w:t>
      </w:r>
    </w:p>
    <w:p w14:paraId="7A6FD633" w14:textId="6DC739D7" w:rsidR="000E7C3B" w:rsidRPr="00B2386C" w:rsidRDefault="00E56436" w:rsidP="007F7FE5">
      <w:pPr>
        <w:spacing w:after="120"/>
        <w:ind w:left="567"/>
        <w:jc w:val="both"/>
      </w:pPr>
      <w:r w:rsidRPr="00B2386C">
        <w:t xml:space="preserve">Die finanziellen Kompetenzen des Vorstandes werden durch die Hauptversammlung geregelt. </w:t>
      </w:r>
    </w:p>
    <w:p w14:paraId="2F795924" w14:textId="70A07535" w:rsidR="00E56436" w:rsidRPr="00B2386C" w:rsidRDefault="00BD2B15" w:rsidP="007F7FE5">
      <w:pPr>
        <w:spacing w:after="120"/>
        <w:ind w:left="567"/>
        <w:jc w:val="both"/>
      </w:pPr>
      <w:r w:rsidRPr="00B2386C">
        <w:t>Der Vorstand legt in einem Pflichtenheft die Aufgaben der einzelnen Vorstandsmitglieder fest, soweit diese nicht durch die Statuten umschrieben sind.</w:t>
      </w:r>
    </w:p>
    <w:p w14:paraId="5519CD8B" w14:textId="479DDA36" w:rsidR="00E771CC" w:rsidRPr="00B2386C" w:rsidRDefault="00090A0C" w:rsidP="004B78F9">
      <w:pPr>
        <w:pStyle w:val="berschrift3"/>
        <w:spacing w:before="240" w:after="120"/>
        <w:rPr>
          <w:rFonts w:ascii="Arial" w:hAnsi="Arial" w:cs="Arial"/>
          <w:b/>
          <w:bCs/>
          <w:color w:val="auto"/>
          <w:sz w:val="22"/>
          <w:szCs w:val="22"/>
        </w:rPr>
      </w:pPr>
      <w:r w:rsidRPr="00B2386C">
        <w:rPr>
          <w:rFonts w:ascii="Arial" w:hAnsi="Arial" w:cs="Arial"/>
          <w:b/>
          <w:bCs/>
          <w:color w:val="auto"/>
          <w:sz w:val="22"/>
          <w:szCs w:val="22"/>
        </w:rPr>
        <w:t>F</w:t>
      </w:r>
      <w:r w:rsidR="00E771CC" w:rsidRPr="00B2386C">
        <w:rPr>
          <w:rFonts w:ascii="Arial" w:hAnsi="Arial" w:cs="Arial"/>
          <w:b/>
          <w:bCs/>
          <w:color w:val="auto"/>
          <w:sz w:val="22"/>
          <w:szCs w:val="22"/>
        </w:rPr>
        <w:t xml:space="preserve">ehlender Vorstand </w:t>
      </w:r>
    </w:p>
    <w:p w14:paraId="29EADE46" w14:textId="6AF005D7" w:rsidR="002B5AA0" w:rsidRPr="00B2386C" w:rsidRDefault="002B5AA0" w:rsidP="007F7FE5">
      <w:pPr>
        <w:spacing w:after="120"/>
        <w:ind w:left="567"/>
        <w:jc w:val="both"/>
      </w:pPr>
      <w:r w:rsidRPr="00B2386C">
        <w:t xml:space="preserve">Falls kein Vorstand mehr besteht, wird eine ordentliche oder </w:t>
      </w:r>
      <w:r w:rsidR="00090A0C" w:rsidRPr="00B2386C">
        <w:t xml:space="preserve">eine </w:t>
      </w:r>
      <w:r w:rsidRPr="00B2386C">
        <w:t>ausserordentliche Hauptversammlung einberufen. Hier bestimmen die Mitglieder ob sie</w:t>
      </w:r>
      <w:r w:rsidR="00103A70" w:rsidRPr="00B2386C">
        <w:t>:</w:t>
      </w:r>
    </w:p>
    <w:p w14:paraId="325DEAFD" w14:textId="77777777" w:rsidR="002B5AA0" w:rsidRPr="00B2386C" w:rsidRDefault="002B5AA0" w:rsidP="007F7FE5">
      <w:pPr>
        <w:pStyle w:val="Listenabsatz"/>
        <w:numPr>
          <w:ilvl w:val="0"/>
          <w:numId w:val="7"/>
        </w:numPr>
        <w:spacing w:line="240" w:lineRule="auto"/>
        <w:ind w:left="993" w:hanging="284"/>
        <w:jc w:val="both"/>
      </w:pPr>
      <w:r w:rsidRPr="0054581D">
        <w:t>wieder</w:t>
      </w:r>
      <w:r w:rsidRPr="00B2386C">
        <w:t xml:space="preserve"> einen eigenen Vorstand </w:t>
      </w:r>
      <w:r w:rsidRPr="0054581D">
        <w:t>wählen</w:t>
      </w:r>
    </w:p>
    <w:p w14:paraId="580CB14B" w14:textId="58265C45" w:rsidR="002B5AA0" w:rsidRPr="00B2386C" w:rsidRDefault="00103A70" w:rsidP="007F7FE5">
      <w:pPr>
        <w:pStyle w:val="Listenabsatz"/>
        <w:numPr>
          <w:ilvl w:val="0"/>
          <w:numId w:val="7"/>
        </w:numPr>
        <w:spacing w:line="240" w:lineRule="auto"/>
        <w:ind w:left="993" w:hanging="284"/>
        <w:jc w:val="both"/>
      </w:pPr>
      <w:r w:rsidRPr="0054581D">
        <w:t>e</w:t>
      </w:r>
      <w:r w:rsidR="002B5AA0" w:rsidRPr="0054581D">
        <w:t>ine</w:t>
      </w:r>
      <w:r w:rsidR="002B5AA0" w:rsidRPr="00B2386C">
        <w:t xml:space="preserve"> externe Verwaltung beauftragen, mit Kostenfolge und Erhöhung des </w:t>
      </w:r>
      <w:r w:rsidR="002B5AA0" w:rsidRPr="0054581D">
        <w:t>Mitgliederbeitrages</w:t>
      </w:r>
    </w:p>
    <w:p w14:paraId="5D5D823C" w14:textId="3DDEEF8E" w:rsidR="00E56436" w:rsidRPr="00B2386C" w:rsidRDefault="00103A70" w:rsidP="00B91048">
      <w:pPr>
        <w:pStyle w:val="Listenabsatz"/>
        <w:numPr>
          <w:ilvl w:val="0"/>
          <w:numId w:val="7"/>
        </w:numPr>
        <w:spacing w:line="240" w:lineRule="auto"/>
        <w:ind w:left="993" w:hanging="284"/>
        <w:jc w:val="both"/>
        <w:rPr>
          <w:sz w:val="20"/>
          <w:szCs w:val="20"/>
        </w:rPr>
      </w:pPr>
      <w:r w:rsidRPr="0054581D">
        <w:t>d</w:t>
      </w:r>
      <w:r w:rsidR="00687922" w:rsidRPr="0054581D">
        <w:t>en</w:t>
      </w:r>
      <w:r w:rsidR="00687922" w:rsidRPr="00B2386C">
        <w:t xml:space="preserve"> Verein auflösen (mit Kündigung des Pachtvertrages des ganzen Areals</w:t>
      </w:r>
      <w:r w:rsidR="00687922" w:rsidRPr="0054581D">
        <w:t>)</w:t>
      </w:r>
      <w:r w:rsidR="00EB5BBC" w:rsidRPr="00B2386C">
        <w:br/>
      </w:r>
    </w:p>
    <w:p w14:paraId="675A0E90" w14:textId="0C59E022" w:rsidR="000E7C3B" w:rsidRPr="00B2386C" w:rsidRDefault="000E7C3B" w:rsidP="007F7FE5">
      <w:pPr>
        <w:pStyle w:val="berschrift2"/>
        <w:spacing w:before="120" w:after="120"/>
        <w:ind w:left="578" w:hanging="578"/>
        <w:rPr>
          <w:rFonts w:ascii="Arial" w:hAnsi="Arial" w:cs="Arial"/>
          <w:b/>
          <w:bCs/>
          <w:color w:val="auto"/>
          <w:sz w:val="22"/>
          <w:szCs w:val="22"/>
        </w:rPr>
      </w:pPr>
      <w:r w:rsidRPr="00B2386C">
        <w:rPr>
          <w:rFonts w:ascii="Arial" w:hAnsi="Arial" w:cs="Arial"/>
          <w:b/>
          <w:bCs/>
          <w:color w:val="auto"/>
          <w:sz w:val="22"/>
          <w:szCs w:val="22"/>
        </w:rPr>
        <w:t>Revisionsstelle</w:t>
      </w:r>
    </w:p>
    <w:p w14:paraId="28E7C757" w14:textId="7102967D" w:rsidR="00887732" w:rsidRPr="00B2386C" w:rsidRDefault="000E7C3B" w:rsidP="007F7FE5">
      <w:pPr>
        <w:spacing w:after="120"/>
        <w:ind w:left="567"/>
        <w:jc w:val="both"/>
      </w:pPr>
      <w:r w:rsidRPr="00B2386C">
        <w:t xml:space="preserve">Diese besteht aus </w:t>
      </w:r>
      <w:r w:rsidRPr="0054581D">
        <w:t>mind</w:t>
      </w:r>
      <w:r w:rsidRPr="00B2386C">
        <w:t>. 1, besser aus 2 Revisoren. Sie prüft jährlich die Jahresrechnung und erstattet der Hauptversammlung schriftlich Bericht. Sie ist berechtigt, jederzeit beim Kassier in alle Unterlagen Einsicht zu nehmen. Der Kassier ist ihr gegenüber jederzeit Rech</w:t>
      </w:r>
      <w:r w:rsidR="00887732" w:rsidRPr="00B2386C">
        <w:t xml:space="preserve">enschaft schuldig. </w:t>
      </w:r>
    </w:p>
    <w:p w14:paraId="7C12CBA4" w14:textId="77777777" w:rsidR="00887732" w:rsidRPr="00B2386C" w:rsidRDefault="00887732" w:rsidP="007F7FE5">
      <w:pPr>
        <w:spacing w:after="120"/>
        <w:ind w:left="567"/>
        <w:jc w:val="both"/>
      </w:pPr>
      <w:r w:rsidRPr="00B2386C">
        <w:t xml:space="preserve">In besonderen Fällen ist der Vorstand jederzeit </w:t>
      </w:r>
      <w:r w:rsidR="00583A0A" w:rsidRPr="00B2386C">
        <w:t>berechtigt</w:t>
      </w:r>
      <w:r w:rsidRPr="00B2386C">
        <w:t xml:space="preserve">, </w:t>
      </w:r>
      <w:r w:rsidR="000106F8" w:rsidRPr="00B2386C">
        <w:t xml:space="preserve">unabhängig von Kostenfolgen </w:t>
      </w:r>
      <w:r w:rsidRPr="00B2386C">
        <w:t xml:space="preserve">eine externe Revisionsstelle mit </w:t>
      </w:r>
      <w:r w:rsidR="00B70D97" w:rsidRPr="00B2386C">
        <w:t xml:space="preserve">einer </w:t>
      </w:r>
      <w:r w:rsidRPr="00B2386C">
        <w:t xml:space="preserve">Prüfung zu beauftragen. </w:t>
      </w:r>
    </w:p>
    <w:p w14:paraId="06C51AE1" w14:textId="52B38BDE" w:rsidR="00583A0A" w:rsidRPr="00B2386C" w:rsidRDefault="00583A0A" w:rsidP="007F7FE5">
      <w:pPr>
        <w:pStyle w:val="berschrift1"/>
        <w:spacing w:before="240" w:after="120"/>
        <w:ind w:left="567" w:hanging="567"/>
        <w:rPr>
          <w:sz w:val="24"/>
          <w:szCs w:val="24"/>
        </w:rPr>
      </w:pPr>
      <w:r w:rsidRPr="00B2386C">
        <w:rPr>
          <w:sz w:val="24"/>
          <w:szCs w:val="24"/>
        </w:rPr>
        <w:t>Finanzen</w:t>
      </w:r>
    </w:p>
    <w:p w14:paraId="1A31B3DF" w14:textId="669415DF" w:rsidR="00FD03CB" w:rsidRPr="00B2386C" w:rsidRDefault="00FD03CB" w:rsidP="004B78F9">
      <w:pPr>
        <w:pStyle w:val="berschrift2"/>
        <w:spacing w:before="240" w:after="120"/>
        <w:ind w:left="578" w:hanging="578"/>
        <w:rPr>
          <w:rFonts w:ascii="Arial" w:hAnsi="Arial" w:cs="Arial"/>
          <w:b/>
          <w:bCs/>
          <w:color w:val="auto"/>
          <w:sz w:val="22"/>
          <w:szCs w:val="22"/>
        </w:rPr>
      </w:pPr>
      <w:r w:rsidRPr="00B2386C">
        <w:rPr>
          <w:rFonts w:ascii="Arial" w:hAnsi="Arial" w:cs="Arial"/>
          <w:b/>
          <w:bCs/>
          <w:color w:val="auto"/>
          <w:sz w:val="22"/>
          <w:szCs w:val="22"/>
        </w:rPr>
        <w:t>Einnahmen</w:t>
      </w:r>
    </w:p>
    <w:p w14:paraId="3002F280" w14:textId="35EF4889" w:rsidR="005F266A" w:rsidRPr="00B2386C" w:rsidRDefault="00FD03CB" w:rsidP="001E22B2">
      <w:pPr>
        <w:spacing w:after="120"/>
        <w:ind w:left="567"/>
        <w:jc w:val="both"/>
      </w:pPr>
      <w:r w:rsidRPr="00B2386C">
        <w:t xml:space="preserve">Der Verein finanziert sich durch Mitgliederbeiträge. Er ist berechtigt, zusätzlich einen Beitrag für Verwaltungskosten zu verlangen. Von Neupächtern kann ein Eintrittsgeld verlangt werden. Diese Beträge werden durch die Hauptversammlung festgelegt. </w:t>
      </w:r>
    </w:p>
    <w:p w14:paraId="3B9DB055" w14:textId="43625FD3" w:rsidR="00FD03CB" w:rsidRPr="00B2386C" w:rsidRDefault="00FD03CB" w:rsidP="007F7FE5">
      <w:pPr>
        <w:spacing w:after="120"/>
        <w:ind w:left="567"/>
        <w:jc w:val="both"/>
      </w:pPr>
      <w:r w:rsidRPr="00B2386C">
        <w:t xml:space="preserve">Zusätzlich zieht der Verein bei den Pächtern folgende Beiträge ein: </w:t>
      </w:r>
    </w:p>
    <w:p w14:paraId="48CA9A46" w14:textId="77777777" w:rsidR="00D7595D" w:rsidRPr="00B2386C" w:rsidRDefault="00D7595D" w:rsidP="007F7FE5">
      <w:pPr>
        <w:pStyle w:val="Listenabsatz"/>
        <w:numPr>
          <w:ilvl w:val="0"/>
          <w:numId w:val="7"/>
        </w:numPr>
        <w:spacing w:line="240" w:lineRule="auto"/>
        <w:ind w:left="993" w:hanging="284"/>
        <w:jc w:val="both"/>
      </w:pPr>
      <w:r w:rsidRPr="00B2386C">
        <w:t>Pachtzins</w:t>
      </w:r>
    </w:p>
    <w:p w14:paraId="1F8D59E8" w14:textId="06D5D357" w:rsidR="00D7595D" w:rsidRPr="00B2386C" w:rsidRDefault="00D7595D" w:rsidP="007F7FE5">
      <w:pPr>
        <w:pStyle w:val="Listenabsatz"/>
        <w:numPr>
          <w:ilvl w:val="0"/>
          <w:numId w:val="7"/>
        </w:numPr>
        <w:spacing w:line="240" w:lineRule="auto"/>
        <w:ind w:left="993" w:hanging="284"/>
        <w:jc w:val="both"/>
      </w:pPr>
      <w:r w:rsidRPr="00B2386C">
        <w:t xml:space="preserve">Beitrag </w:t>
      </w:r>
      <w:r w:rsidR="00687922" w:rsidRPr="00B2386C">
        <w:t xml:space="preserve">für </w:t>
      </w:r>
      <w:r w:rsidRPr="00B2386C">
        <w:t>Elektrizität</w:t>
      </w:r>
      <w:r w:rsidR="00FD03CB" w:rsidRPr="00B2386C">
        <w:t>s- und Wasserkosten</w:t>
      </w:r>
    </w:p>
    <w:p w14:paraId="0CBED108" w14:textId="77777777" w:rsidR="00FD03CB" w:rsidRPr="00B2386C" w:rsidRDefault="00FD03CB" w:rsidP="007F7FE5">
      <w:pPr>
        <w:pStyle w:val="Listenabsatz"/>
        <w:numPr>
          <w:ilvl w:val="0"/>
          <w:numId w:val="7"/>
        </w:numPr>
        <w:spacing w:line="240" w:lineRule="auto"/>
        <w:ind w:left="993" w:hanging="284"/>
        <w:jc w:val="both"/>
      </w:pPr>
      <w:r w:rsidRPr="00B2386C">
        <w:t>Beitrag an das Areal-Unterhaltskonto</w:t>
      </w:r>
    </w:p>
    <w:p w14:paraId="0F65D8C8" w14:textId="1CA78984" w:rsidR="00D7595D" w:rsidRPr="00B2386C" w:rsidRDefault="00D7595D" w:rsidP="007F7FE5">
      <w:pPr>
        <w:pStyle w:val="Listenabsatz"/>
        <w:numPr>
          <w:ilvl w:val="0"/>
          <w:numId w:val="7"/>
        </w:numPr>
        <w:spacing w:line="240" w:lineRule="auto"/>
        <w:ind w:left="993" w:hanging="284"/>
        <w:jc w:val="both"/>
      </w:pPr>
      <w:r w:rsidRPr="00B2386C">
        <w:t>Beiträg</w:t>
      </w:r>
      <w:r w:rsidR="00FD03CB" w:rsidRPr="00B2386C">
        <w:t xml:space="preserve">e an den Zentralverband und den </w:t>
      </w:r>
      <w:r w:rsidRPr="00B2386C">
        <w:t>Schweizer Familiengärtner-Verband (</w:t>
      </w:r>
      <w:r w:rsidRPr="0054581D">
        <w:t>SFGV</w:t>
      </w:r>
      <w:r w:rsidRPr="00B2386C">
        <w:t>)</w:t>
      </w:r>
    </w:p>
    <w:p w14:paraId="513A1EF6" w14:textId="77777777" w:rsidR="00D7595D" w:rsidRPr="00B2386C" w:rsidRDefault="0010265F" w:rsidP="007F7FE5">
      <w:pPr>
        <w:pStyle w:val="Listenabsatz"/>
        <w:numPr>
          <w:ilvl w:val="0"/>
          <w:numId w:val="7"/>
        </w:numPr>
        <w:spacing w:line="240" w:lineRule="auto"/>
        <w:ind w:left="993" w:hanging="284"/>
        <w:jc w:val="both"/>
      </w:pPr>
      <w:r w:rsidRPr="00B2386C">
        <w:t>Beitrag an de</w:t>
      </w:r>
      <w:r w:rsidR="00891921" w:rsidRPr="00B2386C">
        <w:t>n</w:t>
      </w:r>
      <w:r w:rsidRPr="00B2386C">
        <w:t xml:space="preserve"> </w:t>
      </w:r>
      <w:r w:rsidR="00D7595D" w:rsidRPr="00B2386C">
        <w:t>Solidaritäts</w:t>
      </w:r>
      <w:r w:rsidRPr="00B2386C">
        <w:t>fonds des Zentralverbandes</w:t>
      </w:r>
    </w:p>
    <w:p w14:paraId="3DC2A6F3" w14:textId="77777777" w:rsidR="00D7595D" w:rsidRPr="00B2386C" w:rsidRDefault="00D7595D" w:rsidP="007F7FE5">
      <w:pPr>
        <w:pStyle w:val="Listenabsatz"/>
        <w:numPr>
          <w:ilvl w:val="0"/>
          <w:numId w:val="7"/>
        </w:numPr>
        <w:spacing w:line="240" w:lineRule="auto"/>
        <w:ind w:left="993" w:hanging="284"/>
        <w:jc w:val="both"/>
      </w:pPr>
      <w:r w:rsidRPr="00B2386C">
        <w:lastRenderedPageBreak/>
        <w:t>Entschädigung für nicht geleistete Regie- bzw. Gemeinschaftsarbeit</w:t>
      </w:r>
    </w:p>
    <w:p w14:paraId="48BB5090" w14:textId="77777777" w:rsidR="004B78F9" w:rsidRPr="00B2386C" w:rsidRDefault="004B78F9" w:rsidP="007F7FE5">
      <w:pPr>
        <w:spacing w:after="120"/>
        <w:ind w:left="578"/>
        <w:jc w:val="both"/>
      </w:pPr>
    </w:p>
    <w:p w14:paraId="513B7012" w14:textId="15D20194" w:rsidR="00887732" w:rsidRPr="00B2386C" w:rsidRDefault="00C05F7A" w:rsidP="007F7FE5">
      <w:pPr>
        <w:spacing w:after="120"/>
        <w:ind w:left="578"/>
        <w:jc w:val="both"/>
        <w:rPr>
          <w:sz w:val="20"/>
          <w:szCs w:val="20"/>
        </w:rPr>
      </w:pPr>
      <w:r w:rsidRPr="00B2386C">
        <w:t>Die ordentlichen Verwaltungs- und Betriebskosten des Vereins müssen durch die Einnahmen gedeckt</w:t>
      </w:r>
      <w:r w:rsidRPr="00B2386C">
        <w:rPr>
          <w:sz w:val="20"/>
          <w:szCs w:val="20"/>
        </w:rPr>
        <w:t xml:space="preserve"> sein. </w:t>
      </w:r>
    </w:p>
    <w:p w14:paraId="704737CE" w14:textId="550E8186" w:rsidR="00887732" w:rsidRPr="00B2386C" w:rsidRDefault="00887732" w:rsidP="007F7FE5">
      <w:pPr>
        <w:pStyle w:val="berschrift2"/>
        <w:spacing w:before="120" w:after="120"/>
        <w:ind w:left="578" w:hanging="578"/>
        <w:rPr>
          <w:rFonts w:ascii="Arial" w:hAnsi="Arial" w:cs="Arial"/>
          <w:b/>
          <w:bCs/>
          <w:color w:val="auto"/>
          <w:sz w:val="22"/>
          <w:szCs w:val="22"/>
        </w:rPr>
      </w:pPr>
      <w:r w:rsidRPr="00B2386C">
        <w:rPr>
          <w:rFonts w:ascii="Arial" w:hAnsi="Arial" w:cs="Arial"/>
          <w:b/>
          <w:bCs/>
          <w:color w:val="auto"/>
          <w:sz w:val="22"/>
          <w:szCs w:val="22"/>
        </w:rPr>
        <w:t>Finanzielle Kompetenzen des Vorstandes</w:t>
      </w:r>
    </w:p>
    <w:p w14:paraId="3FEE56C7" w14:textId="0B54284F" w:rsidR="000E7C3B" w:rsidRPr="00B2386C" w:rsidRDefault="00887732" w:rsidP="007F7FE5">
      <w:pPr>
        <w:spacing w:after="120"/>
        <w:ind w:left="578"/>
        <w:jc w:val="both"/>
      </w:pPr>
      <w:r w:rsidRPr="00B2386C">
        <w:t>Die Finanzkompetenz des Vorstandes (pro Ausgabe und Gesamtbetrag pro Jahr) wird an der Hauptversammlung festgelegt. Ausserordentliche Auslagen, welche diese Beträge übersteigen und welche einer Dringlichkeit unterliegen (z.</w:t>
      </w:r>
      <w:r w:rsidR="0054581D">
        <w:t> </w:t>
      </w:r>
      <w:r w:rsidRPr="00B2386C">
        <w:t>B. zur Verhinderung eines Schadens), müssen mittels Zirkularbeschluss</w:t>
      </w:r>
      <w:r w:rsidR="00C05F7A" w:rsidRPr="00B2386C">
        <w:t xml:space="preserve"> im Vorstand freigegeben werden. Sie sind </w:t>
      </w:r>
      <w:r w:rsidRPr="00B2386C">
        <w:t>nachträglich d</w:t>
      </w:r>
      <w:r w:rsidR="00DA55DC" w:rsidRPr="00B2386C">
        <w:t xml:space="preserve">er </w:t>
      </w:r>
      <w:r w:rsidRPr="00B2386C">
        <w:t xml:space="preserve">Hauptversammlung </w:t>
      </w:r>
      <w:r w:rsidR="00DA55DC" w:rsidRPr="00B2386C">
        <w:t>detailliert vor</w:t>
      </w:r>
      <w:r w:rsidR="00C05F7A" w:rsidRPr="00B2386C">
        <w:t>zulegen.</w:t>
      </w:r>
      <w:r w:rsidRPr="00B2386C">
        <w:t xml:space="preserve"> </w:t>
      </w:r>
    </w:p>
    <w:p w14:paraId="039C94AC" w14:textId="6DA9AA67" w:rsidR="00C038AA" w:rsidRPr="00B2386C" w:rsidRDefault="00C038AA" w:rsidP="007F7FE5">
      <w:pPr>
        <w:pStyle w:val="berschrift2"/>
        <w:spacing w:before="120" w:after="120"/>
        <w:ind w:left="578" w:hanging="578"/>
        <w:rPr>
          <w:rFonts w:ascii="Arial" w:hAnsi="Arial" w:cs="Arial"/>
          <w:b/>
          <w:bCs/>
          <w:color w:val="auto"/>
          <w:sz w:val="22"/>
          <w:szCs w:val="22"/>
        </w:rPr>
      </w:pPr>
      <w:r w:rsidRPr="00B2386C">
        <w:rPr>
          <w:rFonts w:ascii="Arial" w:hAnsi="Arial" w:cs="Arial"/>
          <w:b/>
          <w:bCs/>
          <w:color w:val="auto"/>
          <w:sz w:val="22"/>
          <w:szCs w:val="22"/>
        </w:rPr>
        <w:t>Zeichnungsberechtigung</w:t>
      </w:r>
    </w:p>
    <w:p w14:paraId="29003A24" w14:textId="5202695F" w:rsidR="00C038AA" w:rsidRPr="00B2386C" w:rsidRDefault="00C038AA" w:rsidP="007F7FE5">
      <w:pPr>
        <w:spacing w:after="120"/>
        <w:ind w:left="578"/>
        <w:jc w:val="both"/>
      </w:pPr>
      <w:r w:rsidRPr="00B2386C">
        <w:t xml:space="preserve">Zwei Vorstandsmitglieder zeichnen kollektiv zu zweien. Für den Bank- und Postverkehr kann </w:t>
      </w:r>
      <w:r w:rsidR="0024238D" w:rsidRPr="00B2386C">
        <w:t xml:space="preserve">die Hauptversammlung </w:t>
      </w:r>
      <w:r w:rsidRPr="00B2386C">
        <w:t>dem Kassier Einzelunterschrift erteilt werden.</w:t>
      </w:r>
      <w:r w:rsidR="0024238D" w:rsidRPr="00B2386C">
        <w:t xml:space="preserve"> Der Vorstand regelt die Details.</w:t>
      </w:r>
    </w:p>
    <w:p w14:paraId="7BC8DF9A" w14:textId="0C31F86C" w:rsidR="006C56A6" w:rsidRPr="00B2386C" w:rsidRDefault="000B6284" w:rsidP="006C3319">
      <w:pPr>
        <w:pStyle w:val="berschrift2"/>
        <w:spacing w:before="120" w:after="120"/>
        <w:ind w:left="578" w:hanging="578"/>
        <w:rPr>
          <w:rFonts w:ascii="Arial" w:hAnsi="Arial" w:cs="Arial"/>
          <w:b/>
          <w:bCs/>
          <w:color w:val="auto"/>
          <w:sz w:val="22"/>
          <w:szCs w:val="22"/>
        </w:rPr>
      </w:pPr>
      <w:r w:rsidRPr="00B2386C">
        <w:rPr>
          <w:rFonts w:ascii="Arial" w:hAnsi="Arial" w:cs="Arial"/>
          <w:b/>
          <w:bCs/>
          <w:color w:val="auto"/>
          <w:sz w:val="22"/>
          <w:szCs w:val="22"/>
        </w:rPr>
        <w:t>Haftung</w:t>
      </w:r>
    </w:p>
    <w:p w14:paraId="3134F67B" w14:textId="47094DDC" w:rsidR="000B6284" w:rsidRPr="00B2386C" w:rsidRDefault="000B6284" w:rsidP="006C3319">
      <w:pPr>
        <w:spacing w:after="120"/>
        <w:ind w:left="578"/>
        <w:jc w:val="both"/>
      </w:pPr>
      <w:r w:rsidRPr="00B2386C">
        <w:t xml:space="preserve">Für Verbindlichkeiten des Vereins haftet ausschliesslich das Vereinsvermögen. Eine persönliche Haftung </w:t>
      </w:r>
      <w:r w:rsidR="00D7595D" w:rsidRPr="00B2386C">
        <w:t xml:space="preserve">oder eine Nachschusspflicht der Mitglieder ist ausgeschlossen. </w:t>
      </w:r>
    </w:p>
    <w:p w14:paraId="5DFCEFE5" w14:textId="302B2278" w:rsidR="006C56A6" w:rsidRPr="00B2386C" w:rsidRDefault="00D7595D" w:rsidP="006C3319">
      <w:pPr>
        <w:pStyle w:val="berschrift1"/>
        <w:spacing w:before="240" w:after="120"/>
        <w:ind w:left="567" w:hanging="567"/>
        <w:rPr>
          <w:sz w:val="24"/>
          <w:szCs w:val="24"/>
        </w:rPr>
      </w:pPr>
      <w:r w:rsidRPr="00B2386C">
        <w:rPr>
          <w:sz w:val="24"/>
          <w:szCs w:val="24"/>
        </w:rPr>
        <w:t>A</w:t>
      </w:r>
      <w:r w:rsidR="00154662" w:rsidRPr="00B2386C">
        <w:rPr>
          <w:sz w:val="24"/>
          <w:szCs w:val="24"/>
        </w:rPr>
        <w:t>uflösung</w:t>
      </w:r>
      <w:r w:rsidRPr="00B2386C">
        <w:rPr>
          <w:sz w:val="24"/>
          <w:szCs w:val="24"/>
        </w:rPr>
        <w:t xml:space="preserve"> des Vereins </w:t>
      </w:r>
    </w:p>
    <w:p w14:paraId="6F66BC86" w14:textId="7F0D6BE3" w:rsidR="00CB3084" w:rsidRPr="00B2386C" w:rsidRDefault="00154662" w:rsidP="006C3319">
      <w:pPr>
        <w:spacing w:after="120"/>
        <w:ind w:left="578"/>
        <w:jc w:val="both"/>
      </w:pPr>
      <w:r w:rsidRPr="00B2386C">
        <w:t>Der Verein kann nur aufgelöst werden, wenn der Pachtvertrag ohne Ersatzland gekündigt wird.</w:t>
      </w:r>
      <w:r w:rsidR="00155946" w:rsidRPr="00B2386C">
        <w:t xml:space="preserve"> Wenn im Zeitpunkt der Auflösung kein Vorstand mehr besteht, </w:t>
      </w:r>
      <w:r w:rsidR="0024238D" w:rsidRPr="00B2386C">
        <w:t>wird durch</w:t>
      </w:r>
      <w:r w:rsidR="00155946" w:rsidRPr="00B2386C">
        <w:t xml:space="preserve"> de</w:t>
      </w:r>
      <w:r w:rsidR="0024238D" w:rsidRPr="00B2386C">
        <w:t>n</w:t>
      </w:r>
      <w:r w:rsidR="00155946" w:rsidRPr="00B2386C">
        <w:t xml:space="preserve"> </w:t>
      </w:r>
      <w:r w:rsidR="00405C91" w:rsidRPr="00B2386C">
        <w:t>Vorstand des Zentralverbandes</w:t>
      </w:r>
      <w:r w:rsidR="0024238D" w:rsidRPr="00B2386C">
        <w:t xml:space="preserve"> eine ausserordentliche Hauptversammlung einberufen, um das weitere Vorgehen zu klären. </w:t>
      </w:r>
    </w:p>
    <w:p w14:paraId="2B6A4A6F" w14:textId="4F8C176D" w:rsidR="006C56A6" w:rsidRPr="00B2386C" w:rsidRDefault="00154662" w:rsidP="006C3319">
      <w:pPr>
        <w:pStyle w:val="berschrift1"/>
        <w:spacing w:before="240" w:after="120"/>
        <w:ind w:left="567" w:hanging="567"/>
        <w:rPr>
          <w:sz w:val="24"/>
          <w:szCs w:val="24"/>
        </w:rPr>
      </w:pPr>
      <w:r w:rsidRPr="00B2386C">
        <w:rPr>
          <w:sz w:val="24"/>
          <w:szCs w:val="24"/>
        </w:rPr>
        <w:t>Statutenänderung</w:t>
      </w:r>
      <w:r w:rsidR="00915A4C" w:rsidRPr="00B2386C">
        <w:rPr>
          <w:sz w:val="24"/>
          <w:szCs w:val="24"/>
        </w:rPr>
        <w:t xml:space="preserve">en </w:t>
      </w:r>
    </w:p>
    <w:p w14:paraId="27B64FC7" w14:textId="5983DEF6" w:rsidR="006C56A6" w:rsidRPr="00B2386C" w:rsidRDefault="00D7595D" w:rsidP="006C3319">
      <w:pPr>
        <w:spacing w:after="120"/>
        <w:ind w:left="578"/>
        <w:jc w:val="both"/>
      </w:pPr>
      <w:r w:rsidRPr="00B2386C">
        <w:t xml:space="preserve">Generelle </w:t>
      </w:r>
      <w:r w:rsidR="00154662" w:rsidRPr="00B2386C">
        <w:t>Statutenänderungen liegen nur in der Kompetenz der Delegiertenversammlung des Zentralv</w:t>
      </w:r>
      <w:r w:rsidR="00915A4C" w:rsidRPr="00B2386C">
        <w:t>erbandes</w:t>
      </w:r>
      <w:r w:rsidR="00154662" w:rsidRPr="00B2386C">
        <w:t xml:space="preserve">, allenfalls auf Antrag </w:t>
      </w:r>
      <w:r w:rsidRPr="00B2386C">
        <w:t xml:space="preserve">eines </w:t>
      </w:r>
      <w:r w:rsidR="00154662" w:rsidRPr="00B2386C">
        <w:t>Vereins.</w:t>
      </w:r>
      <w:r w:rsidRPr="00B2386C">
        <w:t xml:space="preserve"> Änderungen von vereinsspezifischen Teilen der Statuten </w:t>
      </w:r>
      <w:r w:rsidR="00C05F7A" w:rsidRPr="00B2386C">
        <w:t xml:space="preserve">müssen durch die Hauptversammlung beschlossen werden. </w:t>
      </w:r>
      <w:r w:rsidR="00891921" w:rsidRPr="00B2386C">
        <w:t xml:space="preserve">Sie sind vorgängig durch den </w:t>
      </w:r>
      <w:r w:rsidR="001D24D4" w:rsidRPr="00B2386C">
        <w:t xml:space="preserve">Vorstand des </w:t>
      </w:r>
      <w:r w:rsidR="00891921" w:rsidRPr="00B2386C">
        <w:t>Zentralverband</w:t>
      </w:r>
      <w:r w:rsidR="001D24D4" w:rsidRPr="00B2386C">
        <w:t>es</w:t>
      </w:r>
      <w:r w:rsidR="00891921" w:rsidRPr="00B2386C">
        <w:t xml:space="preserve"> </w:t>
      </w:r>
      <w:r w:rsidR="00C05F7A" w:rsidRPr="00B2386C">
        <w:t>zu genehmigen.</w:t>
      </w:r>
    </w:p>
    <w:p w14:paraId="061012D9" w14:textId="4564E6FE" w:rsidR="006C56A6" w:rsidRPr="00B2386C" w:rsidRDefault="0087298F" w:rsidP="006C3319">
      <w:pPr>
        <w:pStyle w:val="berschrift1"/>
        <w:spacing w:before="240" w:after="120"/>
        <w:ind w:left="567" w:hanging="567"/>
        <w:rPr>
          <w:sz w:val="24"/>
          <w:szCs w:val="24"/>
        </w:rPr>
      </w:pPr>
      <w:r w:rsidRPr="00B2386C">
        <w:rPr>
          <w:sz w:val="24"/>
          <w:szCs w:val="24"/>
        </w:rPr>
        <w:t>Inkrafttreten</w:t>
      </w:r>
    </w:p>
    <w:p w14:paraId="3DB88E24" w14:textId="561A9474" w:rsidR="006C56A6" w:rsidRPr="00B2386C" w:rsidRDefault="00F975F5" w:rsidP="006C3319">
      <w:pPr>
        <w:spacing w:after="120"/>
        <w:ind w:left="578"/>
        <w:jc w:val="both"/>
      </w:pPr>
      <w:r w:rsidRPr="00B2386C">
        <w:t xml:space="preserve">Die vorliegenden Statuten wurden an der Delegiertenversammlung vom </w:t>
      </w:r>
      <w:r w:rsidR="00421B6A" w:rsidRPr="00B2386C">
        <w:t>2</w:t>
      </w:r>
      <w:r w:rsidR="008B4F76">
        <w:t>2</w:t>
      </w:r>
      <w:r w:rsidR="00421B6A" w:rsidRPr="00B2386C">
        <w:t>.</w:t>
      </w:r>
      <w:r w:rsidRPr="00B2386C">
        <w:t xml:space="preserve"> Januar 20</w:t>
      </w:r>
      <w:r w:rsidR="0055733A" w:rsidRPr="00B2386C">
        <w:t>20</w:t>
      </w:r>
      <w:r w:rsidRPr="00B2386C">
        <w:t xml:space="preserve"> angenommen. Sie </w:t>
      </w:r>
      <w:r w:rsidRPr="0054581D">
        <w:t>ersetzen diejenigen vom 1. Januar 2001. Sie treten</w:t>
      </w:r>
      <w:r w:rsidRPr="00B2386C">
        <w:t xml:space="preserve"> per sofort in Kraft.</w:t>
      </w:r>
    </w:p>
    <w:p w14:paraId="64BB2B5F" w14:textId="28D6D828" w:rsidR="006C3319" w:rsidRPr="00B2386C" w:rsidRDefault="00CC2290" w:rsidP="001E22B2">
      <w:pPr>
        <w:spacing w:after="120"/>
        <w:ind w:left="578"/>
        <w:jc w:val="both"/>
      </w:pPr>
      <w:r w:rsidRPr="00B2386C">
        <w:t xml:space="preserve">Die Statuten </w:t>
      </w:r>
      <w:r w:rsidR="00687922" w:rsidRPr="00B2386C">
        <w:t xml:space="preserve">sind </w:t>
      </w:r>
      <w:r w:rsidRPr="00B2386C">
        <w:t>Bestandteil des Pachtvertrages.</w:t>
      </w:r>
    </w:p>
    <w:p w14:paraId="7D541E86" w14:textId="1D9D7366" w:rsidR="006C56A6" w:rsidRDefault="006C56A6" w:rsidP="006C3319">
      <w:pPr>
        <w:spacing w:after="120"/>
        <w:ind w:left="578"/>
        <w:jc w:val="both"/>
      </w:pPr>
    </w:p>
    <w:p w14:paraId="3C60C0D5" w14:textId="71293E95" w:rsidR="00A04B9F" w:rsidRPr="00B2386C" w:rsidRDefault="00A04B9F" w:rsidP="00A04B9F">
      <w:pPr>
        <w:spacing w:after="120"/>
        <w:ind w:left="567" w:hanging="567"/>
        <w:jc w:val="both"/>
      </w:pPr>
      <w:r w:rsidRPr="00A04B9F">
        <w:rPr>
          <w:noProof/>
        </w:rPr>
        <w:drawing>
          <wp:inline distT="0" distB="0" distL="0" distR="0" wp14:anchorId="12977148" wp14:editId="7494D761">
            <wp:extent cx="4758182" cy="242887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250" cy="2437077"/>
                    </a:xfrm>
                    <a:prstGeom prst="rect">
                      <a:avLst/>
                    </a:prstGeom>
                    <a:noFill/>
                    <a:ln>
                      <a:noFill/>
                    </a:ln>
                  </pic:spPr>
                </pic:pic>
              </a:graphicData>
            </a:graphic>
          </wp:inline>
        </w:drawing>
      </w:r>
      <w:bookmarkStart w:id="1" w:name="_GoBack"/>
      <w:bookmarkEnd w:id="1"/>
    </w:p>
    <w:sectPr w:rsidR="00A04B9F" w:rsidRPr="00B2386C" w:rsidSect="001E22B2">
      <w:headerReference w:type="even" r:id="rId9"/>
      <w:headerReference w:type="default" r:id="rId10"/>
      <w:footerReference w:type="even" r:id="rId11"/>
      <w:footerReference w:type="default" r:id="rId12"/>
      <w:headerReference w:type="first" r:id="rId13"/>
      <w:footerReference w:type="first" r:id="rId14"/>
      <w:pgSz w:w="11900" w:h="16840"/>
      <w:pgMar w:top="1276" w:right="1247" w:bottom="964" w:left="119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058E7" w14:textId="77777777" w:rsidR="00392D4F" w:rsidRDefault="00392D4F" w:rsidP="001D4515">
      <w:r>
        <w:separator/>
      </w:r>
    </w:p>
  </w:endnote>
  <w:endnote w:type="continuationSeparator" w:id="0">
    <w:p w14:paraId="64472037" w14:textId="77777777" w:rsidR="00392D4F" w:rsidRDefault="00392D4F" w:rsidP="001D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32CB7" w14:textId="77777777" w:rsidR="0054581D" w:rsidRDefault="005458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776443"/>
      <w:docPartObj>
        <w:docPartGallery w:val="Page Numbers (Bottom of Page)"/>
        <w:docPartUnique/>
      </w:docPartObj>
    </w:sdtPr>
    <w:sdtEndPr/>
    <w:sdtContent>
      <w:p w14:paraId="2FCAF1BB" w14:textId="3A2BDACE" w:rsidR="006C3319" w:rsidRDefault="006C3319" w:rsidP="006C3319">
        <w:pPr>
          <w:pStyle w:val="Fuzeile"/>
          <w:jc w:val="center"/>
        </w:pPr>
        <w:r w:rsidRPr="000D2CB7">
          <w:fldChar w:fldCharType="begin"/>
        </w:r>
        <w:r w:rsidRPr="000D2CB7">
          <w:instrText>PAGE   \* MERGEFORMAT</w:instrText>
        </w:r>
        <w:r w:rsidRPr="000D2CB7">
          <w:fldChar w:fldCharType="separate"/>
        </w:r>
        <w:r>
          <w:t>2</w:t>
        </w:r>
        <w:r w:rsidRPr="000D2CB7">
          <w:fldChar w:fldCharType="end"/>
        </w:r>
        <w:r w:rsidRPr="000D2CB7">
          <w:t>/</w:t>
        </w:r>
        <w:r w:rsidRPr="000D2CB7">
          <w:fldChar w:fldCharType="begin"/>
        </w:r>
        <w:r w:rsidRPr="000D2CB7">
          <w:instrText xml:space="preserve"> NUMPAGES  \# "0"  \* MERGEFORMAT </w:instrText>
        </w:r>
        <w:r w:rsidRPr="000D2CB7">
          <w:fldChar w:fldCharType="separate"/>
        </w:r>
        <w:r>
          <w:t>4</w:t>
        </w:r>
        <w:r w:rsidRPr="000D2CB7">
          <w:fldChar w:fldCharType="end"/>
        </w:r>
      </w:p>
    </w:sdtContent>
  </w:sdt>
  <w:p w14:paraId="3E29BDF8" w14:textId="3B229E9E" w:rsidR="00AC42C6" w:rsidRDefault="00AC42C6" w:rsidP="00AC42C6">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A3ECB" w14:textId="77777777" w:rsidR="0054581D" w:rsidRDefault="005458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5D0CF" w14:textId="77777777" w:rsidR="00392D4F" w:rsidRDefault="00392D4F" w:rsidP="001D4515">
      <w:r>
        <w:separator/>
      </w:r>
    </w:p>
  </w:footnote>
  <w:footnote w:type="continuationSeparator" w:id="0">
    <w:p w14:paraId="7F356302" w14:textId="77777777" w:rsidR="00392D4F" w:rsidRDefault="00392D4F" w:rsidP="001D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2566" w14:textId="77777777" w:rsidR="0054581D" w:rsidRDefault="005458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2D2F8" w14:textId="413B5C62" w:rsidR="001D4515" w:rsidRDefault="001D4515">
    <w:pPr>
      <w:pStyle w:val="Kopfzeile"/>
    </w:pPr>
  </w:p>
  <w:p w14:paraId="3DB81FC3" w14:textId="77777777" w:rsidR="001D4515" w:rsidRDefault="001D451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68DD" w14:textId="0C7AF76B" w:rsidR="00900538" w:rsidRDefault="00900538">
    <w:pPr>
      <w:pStyle w:val="Kopfzeile"/>
    </w:pPr>
    <w:r>
      <w:rPr>
        <w:noProof/>
      </w:rPr>
      <w:drawing>
        <wp:anchor distT="0" distB="0" distL="114300" distR="114300" simplePos="0" relativeHeight="251657216" behindDoc="1" locked="0" layoutInCell="1" allowOverlap="1" wp14:anchorId="0F3814D8" wp14:editId="39722D39">
          <wp:simplePos x="0" y="0"/>
          <wp:positionH relativeFrom="column">
            <wp:posOffset>-3810</wp:posOffset>
          </wp:positionH>
          <wp:positionV relativeFrom="paragraph">
            <wp:posOffset>-142875</wp:posOffset>
          </wp:positionV>
          <wp:extent cx="4517136" cy="734568"/>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JPG_col_blank.jpg"/>
                  <pic:cNvPicPr/>
                </pic:nvPicPr>
                <pic:blipFill>
                  <a:blip r:embed="rId1">
                    <a:extLst>
                      <a:ext uri="{28A0092B-C50C-407E-A947-70E740481C1C}">
                        <a14:useLocalDpi xmlns:a14="http://schemas.microsoft.com/office/drawing/2010/main" val="0"/>
                      </a:ext>
                    </a:extLst>
                  </a:blip>
                  <a:stretch>
                    <a:fillRect/>
                  </a:stretch>
                </pic:blipFill>
                <pic:spPr>
                  <a:xfrm>
                    <a:off x="0" y="0"/>
                    <a:ext cx="4517136" cy="734568"/>
                  </a:xfrm>
                  <a:prstGeom prst="rect">
                    <a:avLst/>
                  </a:prstGeom>
                </pic:spPr>
              </pic:pic>
            </a:graphicData>
          </a:graphic>
        </wp:anchor>
      </w:drawing>
    </w:r>
  </w:p>
  <w:p w14:paraId="7013C8EB" w14:textId="64728CA0" w:rsidR="00900538" w:rsidRDefault="00900538">
    <w:pPr>
      <w:pStyle w:val="Kopfzeile"/>
    </w:pPr>
  </w:p>
  <w:p w14:paraId="1989BE47" w14:textId="73EA07E7" w:rsidR="00900538" w:rsidRDefault="00900538">
    <w:pPr>
      <w:pStyle w:val="Kopfzeile"/>
    </w:pPr>
  </w:p>
  <w:p w14:paraId="743E0BBF" w14:textId="31312399" w:rsidR="00900538" w:rsidRDefault="00900538">
    <w:pPr>
      <w:pStyle w:val="Kopfzeile"/>
    </w:pPr>
    <w:r>
      <w:t xml:space="preserve">                        </w:t>
    </w:r>
    <w:r w:rsidRPr="005F266A">
      <w:rPr>
        <w:highlight w:val="yellow"/>
      </w:rPr>
      <w:t xml:space="preserve">Logo des jeweiligen Arealvereins </w:t>
    </w:r>
    <w:r w:rsidRPr="0054581D">
      <w:rPr>
        <w:highlight w:val="yellow"/>
      </w:rPr>
      <w:t>einbinden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1466"/>
    <w:multiLevelType w:val="hybridMultilevel"/>
    <w:tmpl w:val="7812AB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4696B87"/>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0CF0FFC"/>
    <w:multiLevelType w:val="hybridMultilevel"/>
    <w:tmpl w:val="D00AC1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18A06D6"/>
    <w:multiLevelType w:val="hybridMultilevel"/>
    <w:tmpl w:val="FB9AFE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DB14ED"/>
    <w:multiLevelType w:val="hybridMultilevel"/>
    <w:tmpl w:val="F48E949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23966D3"/>
    <w:multiLevelType w:val="hybridMultilevel"/>
    <w:tmpl w:val="080882A2"/>
    <w:lvl w:ilvl="0" w:tplc="08070001">
      <w:start w:val="1"/>
      <w:numFmt w:val="bullet"/>
      <w:lvlText w:val=""/>
      <w:lvlJc w:val="left"/>
      <w:pPr>
        <w:ind w:left="1434" w:hanging="360"/>
      </w:pPr>
      <w:rPr>
        <w:rFonts w:ascii="Symbol" w:hAnsi="Symbol" w:hint="default"/>
      </w:rPr>
    </w:lvl>
    <w:lvl w:ilvl="1" w:tplc="08070003" w:tentative="1">
      <w:start w:val="1"/>
      <w:numFmt w:val="bullet"/>
      <w:lvlText w:val="o"/>
      <w:lvlJc w:val="left"/>
      <w:pPr>
        <w:ind w:left="2154" w:hanging="360"/>
      </w:pPr>
      <w:rPr>
        <w:rFonts w:ascii="Courier New" w:hAnsi="Courier New" w:cs="Courier New" w:hint="default"/>
      </w:rPr>
    </w:lvl>
    <w:lvl w:ilvl="2" w:tplc="08070005" w:tentative="1">
      <w:start w:val="1"/>
      <w:numFmt w:val="bullet"/>
      <w:lvlText w:val=""/>
      <w:lvlJc w:val="left"/>
      <w:pPr>
        <w:ind w:left="2874" w:hanging="360"/>
      </w:pPr>
      <w:rPr>
        <w:rFonts w:ascii="Wingdings" w:hAnsi="Wingdings" w:hint="default"/>
      </w:rPr>
    </w:lvl>
    <w:lvl w:ilvl="3" w:tplc="08070001" w:tentative="1">
      <w:start w:val="1"/>
      <w:numFmt w:val="bullet"/>
      <w:lvlText w:val=""/>
      <w:lvlJc w:val="left"/>
      <w:pPr>
        <w:ind w:left="3594" w:hanging="360"/>
      </w:pPr>
      <w:rPr>
        <w:rFonts w:ascii="Symbol" w:hAnsi="Symbol" w:hint="default"/>
      </w:rPr>
    </w:lvl>
    <w:lvl w:ilvl="4" w:tplc="08070003" w:tentative="1">
      <w:start w:val="1"/>
      <w:numFmt w:val="bullet"/>
      <w:lvlText w:val="o"/>
      <w:lvlJc w:val="left"/>
      <w:pPr>
        <w:ind w:left="4314" w:hanging="360"/>
      </w:pPr>
      <w:rPr>
        <w:rFonts w:ascii="Courier New" w:hAnsi="Courier New" w:cs="Courier New" w:hint="default"/>
      </w:rPr>
    </w:lvl>
    <w:lvl w:ilvl="5" w:tplc="08070005" w:tentative="1">
      <w:start w:val="1"/>
      <w:numFmt w:val="bullet"/>
      <w:lvlText w:val=""/>
      <w:lvlJc w:val="left"/>
      <w:pPr>
        <w:ind w:left="5034" w:hanging="360"/>
      </w:pPr>
      <w:rPr>
        <w:rFonts w:ascii="Wingdings" w:hAnsi="Wingdings" w:hint="default"/>
      </w:rPr>
    </w:lvl>
    <w:lvl w:ilvl="6" w:tplc="08070001" w:tentative="1">
      <w:start w:val="1"/>
      <w:numFmt w:val="bullet"/>
      <w:lvlText w:val=""/>
      <w:lvlJc w:val="left"/>
      <w:pPr>
        <w:ind w:left="5754" w:hanging="360"/>
      </w:pPr>
      <w:rPr>
        <w:rFonts w:ascii="Symbol" w:hAnsi="Symbol" w:hint="default"/>
      </w:rPr>
    </w:lvl>
    <w:lvl w:ilvl="7" w:tplc="08070003" w:tentative="1">
      <w:start w:val="1"/>
      <w:numFmt w:val="bullet"/>
      <w:lvlText w:val="o"/>
      <w:lvlJc w:val="left"/>
      <w:pPr>
        <w:ind w:left="6474" w:hanging="360"/>
      </w:pPr>
      <w:rPr>
        <w:rFonts w:ascii="Courier New" w:hAnsi="Courier New" w:cs="Courier New" w:hint="default"/>
      </w:rPr>
    </w:lvl>
    <w:lvl w:ilvl="8" w:tplc="08070005" w:tentative="1">
      <w:start w:val="1"/>
      <w:numFmt w:val="bullet"/>
      <w:lvlText w:val=""/>
      <w:lvlJc w:val="left"/>
      <w:pPr>
        <w:ind w:left="7194" w:hanging="360"/>
      </w:pPr>
      <w:rPr>
        <w:rFonts w:ascii="Wingdings" w:hAnsi="Wingdings" w:hint="default"/>
      </w:rPr>
    </w:lvl>
  </w:abstractNum>
  <w:abstractNum w:abstractNumId="6" w15:restartNumberingAfterBreak="0">
    <w:nsid w:val="38E743B4"/>
    <w:multiLevelType w:val="hybridMultilevel"/>
    <w:tmpl w:val="E9F03A4A"/>
    <w:lvl w:ilvl="0" w:tplc="6ACA2990">
      <w:numFmt w:val="bullet"/>
      <w:lvlText w:val="-"/>
      <w:lvlJc w:val="left"/>
      <w:pPr>
        <w:ind w:left="478" w:hanging="360"/>
      </w:pPr>
      <w:rPr>
        <w:rFonts w:ascii="Arial" w:eastAsia="Arial" w:hAnsi="Arial" w:cs="Arial" w:hint="default"/>
      </w:rPr>
    </w:lvl>
    <w:lvl w:ilvl="1" w:tplc="08070003" w:tentative="1">
      <w:start w:val="1"/>
      <w:numFmt w:val="bullet"/>
      <w:lvlText w:val="o"/>
      <w:lvlJc w:val="left"/>
      <w:pPr>
        <w:ind w:left="1198" w:hanging="360"/>
      </w:pPr>
      <w:rPr>
        <w:rFonts w:ascii="Courier New" w:hAnsi="Courier New" w:cs="Courier New" w:hint="default"/>
      </w:rPr>
    </w:lvl>
    <w:lvl w:ilvl="2" w:tplc="08070005" w:tentative="1">
      <w:start w:val="1"/>
      <w:numFmt w:val="bullet"/>
      <w:lvlText w:val=""/>
      <w:lvlJc w:val="left"/>
      <w:pPr>
        <w:ind w:left="1918" w:hanging="360"/>
      </w:pPr>
      <w:rPr>
        <w:rFonts w:ascii="Wingdings" w:hAnsi="Wingdings" w:hint="default"/>
      </w:rPr>
    </w:lvl>
    <w:lvl w:ilvl="3" w:tplc="08070001" w:tentative="1">
      <w:start w:val="1"/>
      <w:numFmt w:val="bullet"/>
      <w:lvlText w:val=""/>
      <w:lvlJc w:val="left"/>
      <w:pPr>
        <w:ind w:left="2638" w:hanging="360"/>
      </w:pPr>
      <w:rPr>
        <w:rFonts w:ascii="Symbol" w:hAnsi="Symbol" w:hint="default"/>
      </w:rPr>
    </w:lvl>
    <w:lvl w:ilvl="4" w:tplc="08070003" w:tentative="1">
      <w:start w:val="1"/>
      <w:numFmt w:val="bullet"/>
      <w:lvlText w:val="o"/>
      <w:lvlJc w:val="left"/>
      <w:pPr>
        <w:ind w:left="3358" w:hanging="360"/>
      </w:pPr>
      <w:rPr>
        <w:rFonts w:ascii="Courier New" w:hAnsi="Courier New" w:cs="Courier New" w:hint="default"/>
      </w:rPr>
    </w:lvl>
    <w:lvl w:ilvl="5" w:tplc="08070005" w:tentative="1">
      <w:start w:val="1"/>
      <w:numFmt w:val="bullet"/>
      <w:lvlText w:val=""/>
      <w:lvlJc w:val="left"/>
      <w:pPr>
        <w:ind w:left="4078" w:hanging="360"/>
      </w:pPr>
      <w:rPr>
        <w:rFonts w:ascii="Wingdings" w:hAnsi="Wingdings" w:hint="default"/>
      </w:rPr>
    </w:lvl>
    <w:lvl w:ilvl="6" w:tplc="08070001" w:tentative="1">
      <w:start w:val="1"/>
      <w:numFmt w:val="bullet"/>
      <w:lvlText w:val=""/>
      <w:lvlJc w:val="left"/>
      <w:pPr>
        <w:ind w:left="4798" w:hanging="360"/>
      </w:pPr>
      <w:rPr>
        <w:rFonts w:ascii="Symbol" w:hAnsi="Symbol" w:hint="default"/>
      </w:rPr>
    </w:lvl>
    <w:lvl w:ilvl="7" w:tplc="08070003" w:tentative="1">
      <w:start w:val="1"/>
      <w:numFmt w:val="bullet"/>
      <w:lvlText w:val="o"/>
      <w:lvlJc w:val="left"/>
      <w:pPr>
        <w:ind w:left="5518" w:hanging="360"/>
      </w:pPr>
      <w:rPr>
        <w:rFonts w:ascii="Courier New" w:hAnsi="Courier New" w:cs="Courier New" w:hint="default"/>
      </w:rPr>
    </w:lvl>
    <w:lvl w:ilvl="8" w:tplc="08070005" w:tentative="1">
      <w:start w:val="1"/>
      <w:numFmt w:val="bullet"/>
      <w:lvlText w:val=""/>
      <w:lvlJc w:val="left"/>
      <w:pPr>
        <w:ind w:left="6238" w:hanging="360"/>
      </w:pPr>
      <w:rPr>
        <w:rFonts w:ascii="Wingdings" w:hAnsi="Wingdings" w:hint="default"/>
      </w:rPr>
    </w:lvl>
  </w:abstractNum>
  <w:abstractNum w:abstractNumId="7" w15:restartNumberingAfterBreak="0">
    <w:nsid w:val="59AD09DC"/>
    <w:multiLevelType w:val="hybridMultilevel"/>
    <w:tmpl w:val="C9D219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D264AB1"/>
    <w:multiLevelType w:val="hybridMultilevel"/>
    <w:tmpl w:val="55925A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F371736"/>
    <w:multiLevelType w:val="hybridMultilevel"/>
    <w:tmpl w:val="47CE1274"/>
    <w:lvl w:ilvl="0" w:tplc="6ACA2990">
      <w:numFmt w:val="bullet"/>
      <w:lvlText w:val="-"/>
      <w:lvlJc w:val="left"/>
      <w:pPr>
        <w:ind w:left="596" w:hanging="360"/>
      </w:pPr>
      <w:rPr>
        <w:rFonts w:ascii="Arial" w:eastAsia="Arial" w:hAnsi="Arial" w:cs="Arial" w:hint="default"/>
      </w:rPr>
    </w:lvl>
    <w:lvl w:ilvl="1" w:tplc="08070003" w:tentative="1">
      <w:start w:val="1"/>
      <w:numFmt w:val="bullet"/>
      <w:lvlText w:val="o"/>
      <w:lvlJc w:val="left"/>
      <w:pPr>
        <w:ind w:left="1558" w:hanging="360"/>
      </w:pPr>
      <w:rPr>
        <w:rFonts w:ascii="Courier New" w:hAnsi="Courier New" w:cs="Courier New" w:hint="default"/>
      </w:rPr>
    </w:lvl>
    <w:lvl w:ilvl="2" w:tplc="08070005" w:tentative="1">
      <w:start w:val="1"/>
      <w:numFmt w:val="bullet"/>
      <w:lvlText w:val=""/>
      <w:lvlJc w:val="left"/>
      <w:pPr>
        <w:ind w:left="2278" w:hanging="360"/>
      </w:pPr>
      <w:rPr>
        <w:rFonts w:ascii="Wingdings" w:hAnsi="Wingdings" w:hint="default"/>
      </w:rPr>
    </w:lvl>
    <w:lvl w:ilvl="3" w:tplc="08070001" w:tentative="1">
      <w:start w:val="1"/>
      <w:numFmt w:val="bullet"/>
      <w:lvlText w:val=""/>
      <w:lvlJc w:val="left"/>
      <w:pPr>
        <w:ind w:left="2998" w:hanging="360"/>
      </w:pPr>
      <w:rPr>
        <w:rFonts w:ascii="Symbol" w:hAnsi="Symbol" w:hint="default"/>
      </w:rPr>
    </w:lvl>
    <w:lvl w:ilvl="4" w:tplc="08070003" w:tentative="1">
      <w:start w:val="1"/>
      <w:numFmt w:val="bullet"/>
      <w:lvlText w:val="o"/>
      <w:lvlJc w:val="left"/>
      <w:pPr>
        <w:ind w:left="3718" w:hanging="360"/>
      </w:pPr>
      <w:rPr>
        <w:rFonts w:ascii="Courier New" w:hAnsi="Courier New" w:cs="Courier New" w:hint="default"/>
      </w:rPr>
    </w:lvl>
    <w:lvl w:ilvl="5" w:tplc="08070005" w:tentative="1">
      <w:start w:val="1"/>
      <w:numFmt w:val="bullet"/>
      <w:lvlText w:val=""/>
      <w:lvlJc w:val="left"/>
      <w:pPr>
        <w:ind w:left="4438" w:hanging="360"/>
      </w:pPr>
      <w:rPr>
        <w:rFonts w:ascii="Wingdings" w:hAnsi="Wingdings" w:hint="default"/>
      </w:rPr>
    </w:lvl>
    <w:lvl w:ilvl="6" w:tplc="08070001" w:tentative="1">
      <w:start w:val="1"/>
      <w:numFmt w:val="bullet"/>
      <w:lvlText w:val=""/>
      <w:lvlJc w:val="left"/>
      <w:pPr>
        <w:ind w:left="5158" w:hanging="360"/>
      </w:pPr>
      <w:rPr>
        <w:rFonts w:ascii="Symbol" w:hAnsi="Symbol" w:hint="default"/>
      </w:rPr>
    </w:lvl>
    <w:lvl w:ilvl="7" w:tplc="08070003" w:tentative="1">
      <w:start w:val="1"/>
      <w:numFmt w:val="bullet"/>
      <w:lvlText w:val="o"/>
      <w:lvlJc w:val="left"/>
      <w:pPr>
        <w:ind w:left="5878" w:hanging="360"/>
      </w:pPr>
      <w:rPr>
        <w:rFonts w:ascii="Courier New" w:hAnsi="Courier New" w:cs="Courier New" w:hint="default"/>
      </w:rPr>
    </w:lvl>
    <w:lvl w:ilvl="8" w:tplc="08070005" w:tentative="1">
      <w:start w:val="1"/>
      <w:numFmt w:val="bullet"/>
      <w:lvlText w:val=""/>
      <w:lvlJc w:val="left"/>
      <w:pPr>
        <w:ind w:left="6598" w:hanging="360"/>
      </w:pPr>
      <w:rPr>
        <w:rFonts w:ascii="Wingdings" w:hAnsi="Wingdings" w:hint="default"/>
      </w:rPr>
    </w:lvl>
  </w:abstractNum>
  <w:abstractNum w:abstractNumId="10" w15:restartNumberingAfterBreak="0">
    <w:nsid w:val="60B97373"/>
    <w:multiLevelType w:val="hybridMultilevel"/>
    <w:tmpl w:val="86448880"/>
    <w:lvl w:ilvl="0" w:tplc="6ACA2990">
      <w:numFmt w:val="bullet"/>
      <w:lvlText w:val="-"/>
      <w:lvlJc w:val="left"/>
      <w:pPr>
        <w:ind w:left="478" w:hanging="360"/>
      </w:pPr>
      <w:rPr>
        <w:rFonts w:ascii="Arial" w:eastAsia="Arial"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A516675"/>
    <w:multiLevelType w:val="hybridMultilevel"/>
    <w:tmpl w:val="A8704FBA"/>
    <w:lvl w:ilvl="0" w:tplc="0B006CFC">
      <w:numFmt w:val="bullet"/>
      <w:lvlText w:val=""/>
      <w:lvlJc w:val="left"/>
      <w:pPr>
        <w:ind w:left="838" w:hanging="360"/>
      </w:pPr>
      <w:rPr>
        <w:rFonts w:ascii="Symbol" w:eastAsia="Symbol" w:hAnsi="Symbol" w:cs="Symbol" w:hint="default"/>
        <w:w w:val="99"/>
        <w:sz w:val="18"/>
        <w:szCs w:val="18"/>
      </w:rPr>
    </w:lvl>
    <w:lvl w:ilvl="1" w:tplc="71867BF2">
      <w:numFmt w:val="bullet"/>
      <w:lvlText w:val="•"/>
      <w:lvlJc w:val="left"/>
      <w:pPr>
        <w:ind w:left="1688" w:hanging="360"/>
      </w:pPr>
      <w:rPr>
        <w:rFonts w:hint="default"/>
      </w:rPr>
    </w:lvl>
    <w:lvl w:ilvl="2" w:tplc="5A96A4FA">
      <w:numFmt w:val="bullet"/>
      <w:lvlText w:val="•"/>
      <w:lvlJc w:val="left"/>
      <w:pPr>
        <w:ind w:left="2536" w:hanging="360"/>
      </w:pPr>
      <w:rPr>
        <w:rFonts w:hint="default"/>
      </w:rPr>
    </w:lvl>
    <w:lvl w:ilvl="3" w:tplc="A4F85A3A">
      <w:numFmt w:val="bullet"/>
      <w:lvlText w:val="•"/>
      <w:lvlJc w:val="left"/>
      <w:pPr>
        <w:ind w:left="3384" w:hanging="360"/>
      </w:pPr>
      <w:rPr>
        <w:rFonts w:hint="default"/>
      </w:rPr>
    </w:lvl>
    <w:lvl w:ilvl="4" w:tplc="C6EE4820">
      <w:numFmt w:val="bullet"/>
      <w:lvlText w:val="•"/>
      <w:lvlJc w:val="left"/>
      <w:pPr>
        <w:ind w:left="4232" w:hanging="360"/>
      </w:pPr>
      <w:rPr>
        <w:rFonts w:hint="default"/>
      </w:rPr>
    </w:lvl>
    <w:lvl w:ilvl="5" w:tplc="6AD4C304">
      <w:numFmt w:val="bullet"/>
      <w:lvlText w:val="•"/>
      <w:lvlJc w:val="left"/>
      <w:pPr>
        <w:ind w:left="5080" w:hanging="360"/>
      </w:pPr>
      <w:rPr>
        <w:rFonts w:hint="default"/>
      </w:rPr>
    </w:lvl>
    <w:lvl w:ilvl="6" w:tplc="02582548">
      <w:numFmt w:val="bullet"/>
      <w:lvlText w:val="•"/>
      <w:lvlJc w:val="left"/>
      <w:pPr>
        <w:ind w:left="5928" w:hanging="360"/>
      </w:pPr>
      <w:rPr>
        <w:rFonts w:hint="default"/>
      </w:rPr>
    </w:lvl>
    <w:lvl w:ilvl="7" w:tplc="901059B0">
      <w:numFmt w:val="bullet"/>
      <w:lvlText w:val="•"/>
      <w:lvlJc w:val="left"/>
      <w:pPr>
        <w:ind w:left="6776" w:hanging="360"/>
      </w:pPr>
      <w:rPr>
        <w:rFonts w:hint="default"/>
      </w:rPr>
    </w:lvl>
    <w:lvl w:ilvl="8" w:tplc="34FACE72">
      <w:numFmt w:val="bullet"/>
      <w:lvlText w:val="•"/>
      <w:lvlJc w:val="left"/>
      <w:pPr>
        <w:ind w:left="7624" w:hanging="360"/>
      </w:pPr>
      <w:rPr>
        <w:rFonts w:hint="default"/>
      </w:rPr>
    </w:lvl>
  </w:abstractNum>
  <w:abstractNum w:abstractNumId="12" w15:restartNumberingAfterBreak="0">
    <w:nsid w:val="743E35E5"/>
    <w:multiLevelType w:val="hybridMultilevel"/>
    <w:tmpl w:val="B2A623D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7545276B"/>
    <w:multiLevelType w:val="hybridMultilevel"/>
    <w:tmpl w:val="D57EFF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6ED27D3"/>
    <w:multiLevelType w:val="hybridMultilevel"/>
    <w:tmpl w:val="195E96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9"/>
  </w:num>
  <w:num w:numId="4">
    <w:abstractNumId w:val="10"/>
  </w:num>
  <w:num w:numId="5">
    <w:abstractNumId w:val="3"/>
  </w:num>
  <w:num w:numId="6">
    <w:abstractNumId w:val="2"/>
  </w:num>
  <w:num w:numId="7">
    <w:abstractNumId w:val="13"/>
  </w:num>
  <w:num w:numId="8">
    <w:abstractNumId w:val="8"/>
  </w:num>
  <w:num w:numId="9">
    <w:abstractNumId w:val="7"/>
  </w:num>
  <w:num w:numId="10">
    <w:abstractNumId w:val="5"/>
  </w:num>
  <w:num w:numId="11">
    <w:abstractNumId w:val="0"/>
  </w:num>
  <w:num w:numId="12">
    <w:abstractNumId w:val="14"/>
  </w:num>
  <w:num w:numId="13">
    <w:abstractNumId w:val="1"/>
  </w:num>
  <w:num w:numId="14">
    <w:abstractNumId w:val="12"/>
  </w:num>
  <w:num w:numId="15">
    <w:abstractNumId w:val="1"/>
  </w:num>
  <w:num w:numId="16">
    <w:abstractNumId w:val="1"/>
  </w:num>
  <w:num w:numId="17">
    <w:abstractNumId w:val="1"/>
  </w:num>
  <w:num w:numId="18">
    <w:abstractNumId w:val="1"/>
  </w:num>
  <w:num w:numId="19">
    <w:abstractNumId w:val="4"/>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6A6"/>
    <w:rsid w:val="00010236"/>
    <w:rsid w:val="000106F8"/>
    <w:rsid w:val="00051215"/>
    <w:rsid w:val="000649E0"/>
    <w:rsid w:val="00090A0C"/>
    <w:rsid w:val="000B6284"/>
    <w:rsid w:val="000C478A"/>
    <w:rsid w:val="000E3581"/>
    <w:rsid w:val="000E7C3B"/>
    <w:rsid w:val="0010265F"/>
    <w:rsid w:val="00103A70"/>
    <w:rsid w:val="00117464"/>
    <w:rsid w:val="001264A8"/>
    <w:rsid w:val="00150474"/>
    <w:rsid w:val="00154662"/>
    <w:rsid w:val="00155946"/>
    <w:rsid w:val="00171A2A"/>
    <w:rsid w:val="001A5136"/>
    <w:rsid w:val="001B3871"/>
    <w:rsid w:val="001B3BDE"/>
    <w:rsid w:val="001D24D4"/>
    <w:rsid w:val="001D4515"/>
    <w:rsid w:val="001E22B2"/>
    <w:rsid w:val="00211861"/>
    <w:rsid w:val="0024238D"/>
    <w:rsid w:val="0029561B"/>
    <w:rsid w:val="002A6E13"/>
    <w:rsid w:val="002B5AA0"/>
    <w:rsid w:val="002C3EEC"/>
    <w:rsid w:val="002E0957"/>
    <w:rsid w:val="00315A34"/>
    <w:rsid w:val="00326E5C"/>
    <w:rsid w:val="0036691A"/>
    <w:rsid w:val="00392D4F"/>
    <w:rsid w:val="0039670E"/>
    <w:rsid w:val="003C1FE9"/>
    <w:rsid w:val="00405C91"/>
    <w:rsid w:val="00421B6A"/>
    <w:rsid w:val="00445631"/>
    <w:rsid w:val="00494D39"/>
    <w:rsid w:val="004B13B8"/>
    <w:rsid w:val="004B302B"/>
    <w:rsid w:val="004B78F9"/>
    <w:rsid w:val="004F2023"/>
    <w:rsid w:val="005218AC"/>
    <w:rsid w:val="0054581D"/>
    <w:rsid w:val="0055733A"/>
    <w:rsid w:val="00583A0A"/>
    <w:rsid w:val="005B39D2"/>
    <w:rsid w:val="005F266A"/>
    <w:rsid w:val="00610476"/>
    <w:rsid w:val="00612DA8"/>
    <w:rsid w:val="00684F13"/>
    <w:rsid w:val="00687922"/>
    <w:rsid w:val="006C3319"/>
    <w:rsid w:val="006C56A6"/>
    <w:rsid w:val="00713502"/>
    <w:rsid w:val="00736FC1"/>
    <w:rsid w:val="00742275"/>
    <w:rsid w:val="00781BC9"/>
    <w:rsid w:val="00795437"/>
    <w:rsid w:val="007B74D1"/>
    <w:rsid w:val="007C18D5"/>
    <w:rsid w:val="007C56A8"/>
    <w:rsid w:val="007E2A2C"/>
    <w:rsid w:val="007F7FE5"/>
    <w:rsid w:val="0080786C"/>
    <w:rsid w:val="00827CC8"/>
    <w:rsid w:val="00844094"/>
    <w:rsid w:val="0087298F"/>
    <w:rsid w:val="00887732"/>
    <w:rsid w:val="00891921"/>
    <w:rsid w:val="008B2701"/>
    <w:rsid w:val="008B4A0B"/>
    <w:rsid w:val="008B4F76"/>
    <w:rsid w:val="008D402D"/>
    <w:rsid w:val="00900538"/>
    <w:rsid w:val="00902E04"/>
    <w:rsid w:val="00915A4C"/>
    <w:rsid w:val="00915A97"/>
    <w:rsid w:val="00926254"/>
    <w:rsid w:val="009656F3"/>
    <w:rsid w:val="009A30FB"/>
    <w:rsid w:val="009B4F91"/>
    <w:rsid w:val="00A04B9F"/>
    <w:rsid w:val="00A52FEA"/>
    <w:rsid w:val="00A63A12"/>
    <w:rsid w:val="00A979EE"/>
    <w:rsid w:val="00AC42C6"/>
    <w:rsid w:val="00B2386C"/>
    <w:rsid w:val="00B62E8B"/>
    <w:rsid w:val="00B70D97"/>
    <w:rsid w:val="00B9070B"/>
    <w:rsid w:val="00BA53A5"/>
    <w:rsid w:val="00BD2B15"/>
    <w:rsid w:val="00C038AA"/>
    <w:rsid w:val="00C05F7A"/>
    <w:rsid w:val="00C34E35"/>
    <w:rsid w:val="00CB3084"/>
    <w:rsid w:val="00CC2290"/>
    <w:rsid w:val="00D35D61"/>
    <w:rsid w:val="00D66F01"/>
    <w:rsid w:val="00D7595D"/>
    <w:rsid w:val="00DA55DC"/>
    <w:rsid w:val="00DB0B79"/>
    <w:rsid w:val="00DE5240"/>
    <w:rsid w:val="00E30E64"/>
    <w:rsid w:val="00E40350"/>
    <w:rsid w:val="00E56436"/>
    <w:rsid w:val="00E771CC"/>
    <w:rsid w:val="00EB5BBC"/>
    <w:rsid w:val="00EE7D9C"/>
    <w:rsid w:val="00EF02CE"/>
    <w:rsid w:val="00EF5C95"/>
    <w:rsid w:val="00F24B6D"/>
    <w:rsid w:val="00F40113"/>
    <w:rsid w:val="00F40B29"/>
    <w:rsid w:val="00F85F9E"/>
    <w:rsid w:val="00F975F5"/>
    <w:rsid w:val="00FD03C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670237D"/>
  <w15:docId w15:val="{8C86C533-74C6-41AB-973A-66BED8A3F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w:eastAsia="Arial" w:hAnsi="Arial" w:cs="Arial"/>
      <w:lang w:val="de-CH"/>
    </w:rPr>
  </w:style>
  <w:style w:type="paragraph" w:styleId="berschrift1">
    <w:name w:val="heading 1"/>
    <w:basedOn w:val="Standard"/>
    <w:uiPriority w:val="1"/>
    <w:qFormat/>
    <w:pPr>
      <w:numPr>
        <w:numId w:val="13"/>
      </w:numPr>
      <w:outlineLvl w:val="0"/>
    </w:pPr>
    <w:rPr>
      <w:b/>
      <w:bCs/>
      <w:sz w:val="18"/>
      <w:szCs w:val="18"/>
    </w:rPr>
  </w:style>
  <w:style w:type="paragraph" w:styleId="berschrift2">
    <w:name w:val="heading 2"/>
    <w:basedOn w:val="Standard"/>
    <w:next w:val="Standard"/>
    <w:link w:val="berschrift2Zchn"/>
    <w:uiPriority w:val="9"/>
    <w:unhideWhenUsed/>
    <w:qFormat/>
    <w:rsid w:val="00900538"/>
    <w:pPr>
      <w:keepNext/>
      <w:keepLines/>
      <w:numPr>
        <w:ilvl w:val="1"/>
        <w:numId w:val="13"/>
      </w:numPr>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00538"/>
    <w:pPr>
      <w:keepNext/>
      <w:keepLines/>
      <w:numPr>
        <w:ilvl w:val="2"/>
        <w:numId w:val="13"/>
      </w:numPr>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900538"/>
    <w:pPr>
      <w:keepNext/>
      <w:keepLines/>
      <w:numPr>
        <w:ilvl w:val="3"/>
        <w:numId w:val="13"/>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900538"/>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900538"/>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900538"/>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900538"/>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00538"/>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spacing w:line="219" w:lineRule="exact"/>
      <w:ind w:left="838" w:hanging="360"/>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1D4515"/>
    <w:pPr>
      <w:tabs>
        <w:tab w:val="center" w:pos="4536"/>
        <w:tab w:val="right" w:pos="9072"/>
      </w:tabs>
    </w:pPr>
  </w:style>
  <w:style w:type="character" w:customStyle="1" w:styleId="KopfzeileZchn">
    <w:name w:val="Kopfzeile Zchn"/>
    <w:basedOn w:val="Absatz-Standardschriftart"/>
    <w:link w:val="Kopfzeile"/>
    <w:uiPriority w:val="99"/>
    <w:rsid w:val="001D4515"/>
    <w:rPr>
      <w:rFonts w:ascii="Arial" w:eastAsia="Arial" w:hAnsi="Arial" w:cs="Arial"/>
      <w:lang w:val="de-CH"/>
    </w:rPr>
  </w:style>
  <w:style w:type="paragraph" w:styleId="Fuzeile">
    <w:name w:val="footer"/>
    <w:basedOn w:val="Standard"/>
    <w:link w:val="FuzeileZchn"/>
    <w:uiPriority w:val="99"/>
    <w:unhideWhenUsed/>
    <w:rsid w:val="001D4515"/>
    <w:pPr>
      <w:tabs>
        <w:tab w:val="center" w:pos="4536"/>
        <w:tab w:val="right" w:pos="9072"/>
      </w:tabs>
    </w:pPr>
  </w:style>
  <w:style w:type="character" w:customStyle="1" w:styleId="FuzeileZchn">
    <w:name w:val="Fußzeile Zchn"/>
    <w:basedOn w:val="Absatz-Standardschriftart"/>
    <w:link w:val="Fuzeile"/>
    <w:uiPriority w:val="99"/>
    <w:rsid w:val="001D4515"/>
    <w:rPr>
      <w:rFonts w:ascii="Arial" w:eastAsia="Arial" w:hAnsi="Arial" w:cs="Arial"/>
      <w:lang w:val="de-CH"/>
    </w:rPr>
  </w:style>
  <w:style w:type="paragraph" w:styleId="Sprechblasentext">
    <w:name w:val="Balloon Text"/>
    <w:basedOn w:val="Standard"/>
    <w:link w:val="SprechblasentextZchn"/>
    <w:uiPriority w:val="99"/>
    <w:semiHidden/>
    <w:unhideWhenUsed/>
    <w:rsid w:val="00B62E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E8B"/>
    <w:rPr>
      <w:rFonts w:ascii="Tahoma" w:eastAsia="Arial" w:hAnsi="Tahoma" w:cs="Tahoma"/>
      <w:sz w:val="16"/>
      <w:szCs w:val="16"/>
      <w:lang w:val="de-CH"/>
    </w:rPr>
  </w:style>
  <w:style w:type="character" w:customStyle="1" w:styleId="berschrift2Zchn">
    <w:name w:val="Überschrift 2 Zchn"/>
    <w:basedOn w:val="Absatz-Standardschriftart"/>
    <w:link w:val="berschrift2"/>
    <w:uiPriority w:val="9"/>
    <w:rsid w:val="00900538"/>
    <w:rPr>
      <w:rFonts w:asciiTheme="majorHAnsi" w:eastAsiaTheme="majorEastAsia" w:hAnsiTheme="majorHAnsi" w:cstheme="majorBidi"/>
      <w:color w:val="365F91" w:themeColor="accent1" w:themeShade="BF"/>
      <w:sz w:val="26"/>
      <w:szCs w:val="26"/>
      <w:lang w:val="de-CH"/>
    </w:rPr>
  </w:style>
  <w:style w:type="character" w:customStyle="1" w:styleId="berschrift3Zchn">
    <w:name w:val="Überschrift 3 Zchn"/>
    <w:basedOn w:val="Absatz-Standardschriftart"/>
    <w:link w:val="berschrift3"/>
    <w:uiPriority w:val="9"/>
    <w:rsid w:val="00900538"/>
    <w:rPr>
      <w:rFonts w:asciiTheme="majorHAnsi" w:eastAsiaTheme="majorEastAsia" w:hAnsiTheme="majorHAnsi" w:cstheme="majorBidi"/>
      <w:color w:val="243F60" w:themeColor="accent1" w:themeShade="7F"/>
      <w:sz w:val="24"/>
      <w:szCs w:val="24"/>
      <w:lang w:val="de-CH"/>
    </w:rPr>
  </w:style>
  <w:style w:type="character" w:customStyle="1" w:styleId="berschrift4Zchn">
    <w:name w:val="Überschrift 4 Zchn"/>
    <w:basedOn w:val="Absatz-Standardschriftart"/>
    <w:link w:val="berschrift4"/>
    <w:uiPriority w:val="9"/>
    <w:semiHidden/>
    <w:rsid w:val="00900538"/>
    <w:rPr>
      <w:rFonts w:asciiTheme="majorHAnsi" w:eastAsiaTheme="majorEastAsia" w:hAnsiTheme="majorHAnsi" w:cstheme="majorBidi"/>
      <w:i/>
      <w:iCs/>
      <w:color w:val="365F91" w:themeColor="accent1" w:themeShade="BF"/>
      <w:lang w:val="de-CH"/>
    </w:rPr>
  </w:style>
  <w:style w:type="character" w:customStyle="1" w:styleId="berschrift5Zchn">
    <w:name w:val="Überschrift 5 Zchn"/>
    <w:basedOn w:val="Absatz-Standardschriftart"/>
    <w:link w:val="berschrift5"/>
    <w:uiPriority w:val="9"/>
    <w:semiHidden/>
    <w:rsid w:val="00900538"/>
    <w:rPr>
      <w:rFonts w:asciiTheme="majorHAnsi" w:eastAsiaTheme="majorEastAsia" w:hAnsiTheme="majorHAnsi" w:cstheme="majorBidi"/>
      <w:color w:val="365F91" w:themeColor="accent1" w:themeShade="BF"/>
      <w:lang w:val="de-CH"/>
    </w:rPr>
  </w:style>
  <w:style w:type="character" w:customStyle="1" w:styleId="berschrift6Zchn">
    <w:name w:val="Überschrift 6 Zchn"/>
    <w:basedOn w:val="Absatz-Standardschriftart"/>
    <w:link w:val="berschrift6"/>
    <w:uiPriority w:val="9"/>
    <w:semiHidden/>
    <w:rsid w:val="00900538"/>
    <w:rPr>
      <w:rFonts w:asciiTheme="majorHAnsi" w:eastAsiaTheme="majorEastAsia" w:hAnsiTheme="majorHAnsi" w:cstheme="majorBidi"/>
      <w:color w:val="243F60" w:themeColor="accent1" w:themeShade="7F"/>
      <w:lang w:val="de-CH"/>
    </w:rPr>
  </w:style>
  <w:style w:type="character" w:customStyle="1" w:styleId="berschrift7Zchn">
    <w:name w:val="Überschrift 7 Zchn"/>
    <w:basedOn w:val="Absatz-Standardschriftart"/>
    <w:link w:val="berschrift7"/>
    <w:uiPriority w:val="9"/>
    <w:semiHidden/>
    <w:rsid w:val="00900538"/>
    <w:rPr>
      <w:rFonts w:asciiTheme="majorHAnsi" w:eastAsiaTheme="majorEastAsia" w:hAnsiTheme="majorHAnsi" w:cstheme="majorBidi"/>
      <w:i/>
      <w:iCs/>
      <w:color w:val="243F60" w:themeColor="accent1" w:themeShade="7F"/>
      <w:lang w:val="de-CH"/>
    </w:rPr>
  </w:style>
  <w:style w:type="character" w:customStyle="1" w:styleId="berschrift8Zchn">
    <w:name w:val="Überschrift 8 Zchn"/>
    <w:basedOn w:val="Absatz-Standardschriftart"/>
    <w:link w:val="berschrift8"/>
    <w:uiPriority w:val="9"/>
    <w:semiHidden/>
    <w:rsid w:val="00900538"/>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900538"/>
    <w:rPr>
      <w:rFonts w:asciiTheme="majorHAnsi" w:eastAsiaTheme="majorEastAsia" w:hAnsiTheme="majorHAnsi" w:cstheme="majorBidi"/>
      <w:i/>
      <w:iCs/>
      <w:color w:val="272727" w:themeColor="text1" w:themeTint="D8"/>
      <w:sz w:val="21"/>
      <w:szCs w:val="21"/>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467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62B59-EDD8-4ACC-8C86-FEECEC729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1236</Words>
  <Characters>7789</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Statuten_20070119_web</vt:lpstr>
    </vt:vector>
  </TitlesOfParts>
  <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Daniel Bertoldo</cp:lastModifiedBy>
  <cp:revision>2</cp:revision>
  <cp:lastPrinted>2019-02-20T07:28:00Z</cp:lastPrinted>
  <dcterms:created xsi:type="dcterms:W3CDTF">2020-02-04T14:38:00Z</dcterms:created>
  <dcterms:modified xsi:type="dcterms:W3CDTF">2020-02-04T14:38:00Z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2009-08-16T00:00:00Z</vt:filetime>
  </property>
  <property fmtid="{D5CDD505-2E9C-101B-9397-08002B2CF9AE}" pid="3" name="Creator">
    <vt:lpwstr>FreePDF XP 1.6 - http://shbox.de</vt:lpwstr>
  </property>
  <property fmtid="{D5CDD505-2E9C-101B-9397-08002B2CF9AE}" pid="4" name="LastSaved">
    <vt:filetime>2018-08-12T00:00:00Z</vt:filetime>
  </property>
</Properties>
</file>